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附件4：</w:t>
      </w:r>
    </w:p>
    <w:p>
      <w:pPr>
        <w:spacing w:line="360" w:lineRule="auto"/>
        <w:ind w:left="420" w:leftChars="200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cs="宋体" w:hAnsiTheme="minorEastAsia"/>
          <w:b/>
          <w:bCs/>
          <w:sz w:val="36"/>
          <w:szCs w:val="36"/>
        </w:rPr>
      </w:pPr>
    </w:p>
    <w:tbl>
      <w:tblPr>
        <w:tblStyle w:val="17"/>
        <w:tblW w:w="3260" w:type="dxa"/>
        <w:jc w:val="right"/>
        <w:tblInd w:w="322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2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right"/>
        </w:trPr>
        <w:tc>
          <w:tcPr>
            <w:tcW w:w="1034" w:type="dxa"/>
          </w:tcPr>
          <w:p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代码</w:t>
            </w:r>
          </w:p>
        </w:tc>
        <w:tc>
          <w:tcPr>
            <w:tcW w:w="2226" w:type="dxa"/>
          </w:tcPr>
          <w:p/>
        </w:tc>
      </w:tr>
    </w:tbl>
    <w:p>
      <w:pPr>
        <w:jc w:val="center"/>
        <w:rPr>
          <w:rFonts w:ascii="方正小标宋简体" w:eastAsia="方正小标宋简体" w:cs="宋体" w:hAnsiTheme="minorEastAsia"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 w:cs="宋体" w:hAnsiTheme="minorEastAsia"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 w:cs="宋体" w:hAnsiTheme="minorEastAsia"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bCs/>
          <w:sz w:val="44"/>
          <w:szCs w:val="44"/>
        </w:rPr>
        <w:t>浙江工商大学教育基金会项目结项报告书</w:t>
      </w:r>
    </w:p>
    <w:p/>
    <w:p/>
    <w:p/>
    <w:p/>
    <w:p/>
    <w:p/>
    <w:p/>
    <w:tbl>
      <w:tblPr>
        <w:tblStyle w:val="17"/>
        <w:tblW w:w="6985" w:type="dxa"/>
        <w:jc w:val="center"/>
        <w:tblInd w:w="-6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5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pict>
                <v:shape id="自选图形 6" o:spid="_x0000_s1026" o:spt="32" type="#_x0000_t32" style="position:absolute;left:0pt;margin-top:30.45pt;height:0pt;width:254.65pt;mso-position-horizontal:center;mso-position-horizontal-relative:margin;z-index:251665408;mso-width-relative:page;mso-height-relative:page;" filled="f" coordsize="21600,21600" o:gfxdata="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0FiE1AAAAAYBAAAPAAAAAAAAAAEA&#10;IAAAACIAAABkcnMvZG93bnJldi54bWxQSwECFAAUAAAACACHTuJAlNFdt9oBAACVAwAADgAAAAAA&#10;AAABACAAAAAjAQAAZHJzL2Uyb0RvYy54bWxQSwUGAAAAAAYABgBZAQAAbwUAAAAA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提交机构：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立项日期：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pict>
                <v:shape id="自选图形 8" o:spid="_x0000_s2053" o:spt="32" type="#_x0000_t32" style="position:absolute;left:0pt;margin-top:31.1pt;height:0pt;width:254.65pt;mso-position-horizontal:center;mso-position-horizontal-relative:margin;z-index:251667456;mso-width-relative:page;mso-height-relative:page;" filled="f" coordsize="21600,21600" o:gfxdata="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L37Aq1AAAAAYBAAAPAAAAAAAAAAEA&#10;IAAAACIAAABkcnMvZG93bnJldi54bWxQSwECFAAUAAAACACHTuJAcV0+TNoBAACVAwAADgAAAAAA&#10;AAABACAAAAAjAQAAZHJzL2Uyb0RvYy54bWxQSwUGAAAAAAYABgBZAQAAbwUAAAAA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黑体" w:hAnsi="黑体" w:eastAsia="黑体"/>
                <w:sz w:val="28"/>
                <w:szCs w:val="28"/>
              </w:rPr>
              <w:pict>
                <v:shape id="自选图形 7" o:spid="_x0000_s2052" o:spt="32" type="#_x0000_t32" style="position:absolute;left:0pt;margin-top:-0.85pt;height:0pt;width:255.4pt;mso-position-horizontal:center;mso-position-horizontal-relative:margin;z-index:251666432;mso-width-relative:page;mso-height-relative:page;" filled="f" coordsize="21600,21600" o:gfxdata="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QL6gjTAAAABgEAAA8AAAAAAAAAAQAg&#10;AAAAIgAAAGRycy9kb3ducmV2LnhtbFBLAQIUABQAAAAIAIdO4kAVwskW2gEAAJUDAAAOAAAAAAAA&#10;AAEAIAAAACIBAABkcnMvZTJvRG9jLnhtbFBLBQYAAAAABgAGAFkBAABu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结项日期：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pict>
                <v:shape id="自选图形 10" o:spid="_x0000_s2051" o:spt="32" type="#_x0000_t32" style="position:absolute;left:0pt;margin-top:27.65pt;height:0pt;width:254.65pt;mso-position-horizontal:center;mso-position-horizontal-relative:margin;z-index:251669504;mso-width-relative:page;mso-height-relative:page;" filled="f" coordsize="21600,21600" o:gfxdata="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saii9QAAAAGAQAADwAAAAAAAAABACAA&#10;AAAiAAAAZHJzL2Rvd25yZXYueG1sUEsBAhQAFAAAAAgAh07iQO/N9+bYAQAAlgMAAA4AAAAAAAAA&#10;AQAgAAAAIwEAAGRycy9lMm9Eb2MueG1sUEsFBgAAAAAGAAYAWQEAAG0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提交日期：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pict>
                <v:shape id="自选图形 9" o:spid="_x0000_s2054" o:spt="32" type="#_x0000_t32" style="position:absolute;left:0pt;margin-top:30.15pt;height:0pt;width:254.65pt;mso-position-horizontal:center;mso-position-horizontal-relative:margin;z-index:251671552;mso-width-relative:page;mso-height-relative:page;" filled="f" coordsize="21600,21600" o:gfxdata="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11X141AAAAAYBAAAPAAAAAAAAAAEA&#10;IAAAACIAAABkcnMvZG93bnJldi54bWxQSwECFAAUAAAACACHTuJALcVBe9oBAACVAwAADgAAAAAA&#10;AAABACAAAAAjAQAAZHJzL2Uyb0RvYy54bWxQSwUGAAAAAAYABgBZAQAAbwUAAAAA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</w:p>
        </w:tc>
      </w:tr>
    </w:tbl>
    <w:p/>
    <w:p/>
    <w:p/>
    <w:p/>
    <w:p/>
    <w:p/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浙江工商大学教育基金会  制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浙江工商大学教育基金会项目报告规范</w:t>
      </w:r>
    </w:p>
    <w:p>
      <w:pPr>
        <w:spacing w:line="360" w:lineRule="auto"/>
        <w:rPr>
          <w:rFonts w:ascii="仿宋_GB2312" w:eastAsia="仿宋_GB2312" w:hAnsiTheme="minorEastAsia"/>
          <w:b/>
          <w:sz w:val="28"/>
          <w:szCs w:val="28"/>
        </w:rPr>
      </w:pPr>
    </w:p>
    <w:p>
      <w:pPr>
        <w:spacing w:line="360" w:lineRule="auto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责　　任：</w:t>
      </w:r>
    </w:p>
    <w:p>
      <w:pPr>
        <w:spacing w:line="360" w:lineRule="auto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各捐赠项目负责人是项目报告的首要责任人，需在规定时间内向基金会提交执行报告书。</w:t>
      </w:r>
    </w:p>
    <w:p>
      <w:pPr>
        <w:spacing w:line="360" w:lineRule="auto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报告时间：</w:t>
      </w:r>
    </w:p>
    <w:p>
      <w:pPr>
        <w:spacing w:line="360" w:lineRule="auto"/>
        <w:ind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1. </w:t>
      </w:r>
      <w:r>
        <w:rPr>
          <w:rFonts w:hint="eastAsia" w:ascii="仿宋_GB2312" w:eastAsia="仿宋_GB2312" w:hAnsiTheme="minorEastAsia"/>
          <w:b/>
          <w:sz w:val="28"/>
          <w:szCs w:val="28"/>
        </w:rPr>
        <w:t>奖学金、助学金、学生海外交流奖学金、奖教金</w:t>
      </w:r>
      <w:r>
        <w:rPr>
          <w:rFonts w:hint="eastAsia" w:ascii="仿宋_GB2312" w:eastAsia="仿宋_GB2312" w:hAnsiTheme="minorEastAsia"/>
          <w:sz w:val="28"/>
          <w:szCs w:val="28"/>
        </w:rPr>
        <w:t>：</w:t>
      </w:r>
    </w:p>
    <w:p>
      <w:pPr>
        <w:spacing w:line="360" w:lineRule="auto"/>
        <w:ind w:left="42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每次评选结果出来后报告。</w:t>
      </w:r>
    </w:p>
    <w:p>
      <w:pPr>
        <w:spacing w:line="360" w:lineRule="auto"/>
        <w:ind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2. </w:t>
      </w:r>
      <w:r>
        <w:rPr>
          <w:rFonts w:hint="eastAsia" w:ascii="仿宋_GB2312" w:eastAsia="仿宋_GB2312" w:hAnsiTheme="minorEastAsia"/>
          <w:b/>
          <w:sz w:val="28"/>
          <w:szCs w:val="28"/>
        </w:rPr>
        <w:t>执行完毕项目</w:t>
      </w:r>
      <w:r>
        <w:rPr>
          <w:rFonts w:hint="eastAsia" w:ascii="仿宋_GB2312" w:eastAsia="仿宋_GB2312" w:hAnsiTheme="minorEastAsia"/>
          <w:sz w:val="28"/>
          <w:szCs w:val="28"/>
        </w:rPr>
        <w:t>：</w:t>
      </w:r>
    </w:p>
    <w:p>
      <w:pPr>
        <w:spacing w:line="360" w:lineRule="auto"/>
        <w:ind w:left="42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项目执行完毕后，应在1个月内提交结项报告。</w:t>
      </w:r>
    </w:p>
    <w:p>
      <w:pPr>
        <w:spacing w:line="360" w:lineRule="auto"/>
        <w:ind w:firstLine="42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3. </w:t>
      </w:r>
      <w:r>
        <w:rPr>
          <w:rFonts w:hint="eastAsia" w:ascii="仿宋_GB2312" w:eastAsia="仿宋_GB2312" w:hAnsiTheme="minorEastAsia"/>
          <w:b/>
          <w:sz w:val="28"/>
          <w:szCs w:val="28"/>
        </w:rPr>
        <w:t xml:space="preserve">执行中项目： </w:t>
      </w:r>
    </w:p>
    <w:p>
      <w:pPr>
        <w:spacing w:line="360" w:lineRule="auto"/>
        <w:ind w:left="42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原则上每年11月30日前提交，数据统计期限不得迟于10月31日。</w:t>
      </w:r>
    </w:p>
    <w:p>
      <w:pPr>
        <w:spacing w:line="360" w:lineRule="auto"/>
        <w:ind w:left="420" w:firstLine="42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捐赠方有其他要求的，按照其要求执行。</w:t>
      </w:r>
    </w:p>
    <w:p>
      <w:pPr>
        <w:spacing w:line="360" w:lineRule="auto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报告内容：</w:t>
      </w: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项目计划及进度</w:t>
      </w: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经费使用情况</w:t>
      </w: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成果、意义和影响</w:t>
      </w: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其他需要说明的事项</w:t>
      </w:r>
    </w:p>
    <w:p>
      <w:pPr>
        <w:pStyle w:val="23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相关附件，如名单、影音资料等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hint="eastAsia"/>
        </w:rPr>
      </w:pPr>
    </w:p>
    <w:p/>
    <w:tbl>
      <w:tblPr>
        <w:tblStyle w:val="1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742"/>
        <w:gridCol w:w="1874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项目名称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项目实施机构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项目起止时间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项目责任人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（姓名 手机）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项目联系人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（姓名 手机）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捐赠方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项目实施阶段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项目总预算（元）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 xml:space="preserve"> 实际支出（元）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二、项目执行情况</w:t>
            </w:r>
            <w:r>
              <w:rPr>
                <w:rFonts w:hint="eastAsia" w:ascii="仿宋_GB2312" w:eastAsia="仿宋_GB2312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（简述开展时间、执行过程如X时间、地点、工作内容等，可另附页）</w:t>
            </w:r>
          </w:p>
          <w:p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X年X月X日，如发布活动通知，材料截图</w:t>
            </w:r>
          </w:p>
          <w:p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三、项目资金使用情况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场地费，XX元等</w:t>
            </w:r>
          </w:p>
          <w:p>
            <w:pPr>
              <w:spacing w:line="360" w:lineRule="exact"/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四、项目反馈和评估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向捐赠方反馈情况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是否反馈，反馈方式，反馈时间（如电邮、反馈函、答谢卡、拜访答谢情况，电话反馈指明日期即可）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项目创新性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项目可持续性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rPr>
                <w:rFonts w:ascii="仿宋_GB2312" w:eastAsia="仿宋_GB2312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效果自我评估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（捐赠项目执行后达到的效果，如解决师生实际困难，激励师生发展等）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相关文件档案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需：1.《各类通知或办法》；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2.获奖等名单公示通知及名单；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3.受益人或志愿者评价表（3-4份）；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4.颁奖新闻等图片资料。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基金会评价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 xml:space="preserve">                                            签名盖章： </w:t>
            </w:r>
          </w:p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 xml:space="preserve">                                           年  月  日</w:t>
            </w:r>
          </w:p>
        </w:tc>
      </w:tr>
    </w:tbl>
    <w:p>
      <w:pPr>
        <w:widowControl/>
        <w:spacing w:line="400" w:lineRule="exact"/>
        <w:rPr>
          <w:rFonts w:ascii="宋体" w:hAnsi="宋体"/>
          <w:szCs w:val="21"/>
        </w:rPr>
      </w:pPr>
      <w:r>
        <w:rPr>
          <w:rFonts w:hint="eastAsia" w:ascii="仿宋_GB2312" w:eastAsia="仿宋_GB2312" w:cs="宋体" w:hAnsiTheme="minorEastAsia"/>
          <w:kern w:val="0"/>
          <w:szCs w:val="21"/>
        </w:rPr>
        <w:t>备注：1.列材料明细，复印件附后，网上通知请截屏证明；</w:t>
      </w:r>
    </w:p>
    <w:p>
      <w:pPr>
        <w:widowControl/>
        <w:spacing w:line="400" w:lineRule="exact"/>
        <w:rPr>
          <w:rFonts w:ascii="仿宋_GB2312" w:eastAsia="仿宋_GB2312" w:cs="宋体" w:hAnsiTheme="minorEastAsia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      2.</w:t>
      </w:r>
      <w:r>
        <w:rPr>
          <w:rFonts w:hint="eastAsia" w:ascii="仿宋_GB2312" w:eastAsia="仿宋_GB2312" w:cs="宋体" w:hAnsiTheme="minorEastAsia"/>
          <w:kern w:val="0"/>
          <w:szCs w:val="21"/>
        </w:rPr>
        <w:t>此表一式三份，浙江工商大学教育基金会、捐赠方、受益方各一份。</w:t>
      </w:r>
    </w:p>
    <w:p>
      <w:pPr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附件3：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附件5：</w:t>
      </w:r>
    </w:p>
    <w:p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>
        <w:rPr>
          <w:rFonts w:hint="eastAsia" w:ascii="仿宋_GB2312" w:eastAsia="仿宋_GB2312" w:hAnsiTheme="minorEastAsia"/>
          <w:b/>
          <w:sz w:val="36"/>
          <w:szCs w:val="36"/>
        </w:rPr>
        <w:t>浙江工商大学教育基金会项目受益人评价调查表</w:t>
      </w:r>
    </w:p>
    <w:tbl>
      <w:tblPr>
        <w:tblStyle w:val="16"/>
        <w:tblW w:w="77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0" w:hRule="atLeast"/>
          <w:jc w:val="center"/>
        </w:trPr>
        <w:tc>
          <w:tcPr>
            <w:tcW w:w="7742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Cs w:val="21"/>
              </w:rPr>
              <w:t xml:space="preserve">  项目名称：                           调查时间: 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评价质量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综合评价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受益人签名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</w:p>
        </w:tc>
      </w:tr>
    </w:tbl>
    <w:p>
      <w:pPr>
        <w:ind w:firstLine="315" w:firstLineChars="150"/>
        <w:rPr>
          <w:rFonts w:ascii="仿宋_GB2312" w:eastAsia="仿宋_GB2312" w:hAnsiTheme="minorEastAsia"/>
          <w:szCs w:val="21"/>
        </w:rPr>
      </w:pPr>
      <w:r>
        <w:rPr>
          <w:rFonts w:hint="eastAsia" w:ascii="仿宋_GB2312" w:eastAsia="仿宋_GB2312" w:hAnsiTheme="minorEastAsia"/>
          <w:szCs w:val="21"/>
        </w:rPr>
        <w:t>备注：1.此调查表为《基金会评估评分细则》中受益人评价部分的评分依据，请勾选。</w:t>
      </w: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  <w:r>
        <w:rPr>
          <w:rFonts w:hint="eastAsia" w:ascii="仿宋_GB2312" w:eastAsia="仿宋_GB2312" w:hAnsiTheme="minorEastAsia"/>
          <w:szCs w:val="21"/>
        </w:rPr>
        <w:t>2.《基金会项目受益人评价调查表》由受益单位向受益人发放，回收并统计。</w:t>
      </w:r>
    </w:p>
    <w:p>
      <w:pPr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附件6：</w:t>
      </w:r>
    </w:p>
    <w:p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>
        <w:rPr>
          <w:rFonts w:hint="eastAsia" w:ascii="仿宋_GB2312" w:eastAsia="仿宋_GB2312" w:hAnsiTheme="minorEastAsia"/>
          <w:b/>
          <w:sz w:val="36"/>
          <w:szCs w:val="36"/>
        </w:rPr>
        <w:t>浙江工商大学教育基金会项目志愿者评价调查表</w:t>
      </w:r>
    </w:p>
    <w:tbl>
      <w:tblPr>
        <w:tblStyle w:val="16"/>
        <w:tblW w:w="77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0" w:hRule="atLeast"/>
          <w:jc w:val="center"/>
        </w:trPr>
        <w:tc>
          <w:tcPr>
            <w:tcW w:w="7742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Cs w:val="21"/>
              </w:rPr>
              <w:t xml:space="preserve">项目名称：                           调查时间: 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志愿者签名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</w:p>
        </w:tc>
      </w:tr>
    </w:tbl>
    <w:p>
      <w:pPr>
        <w:ind w:firstLine="315" w:firstLineChars="150"/>
        <w:rPr>
          <w:rFonts w:ascii="仿宋_GB2312" w:eastAsia="仿宋_GB2312" w:hAnsiTheme="minorEastAsia"/>
          <w:szCs w:val="21"/>
        </w:rPr>
      </w:pPr>
      <w:r>
        <w:rPr>
          <w:rFonts w:hint="eastAsia" w:ascii="仿宋_GB2312" w:eastAsia="仿宋_GB2312" w:hAnsiTheme="minorEastAsia"/>
          <w:szCs w:val="21"/>
        </w:rPr>
        <w:t>备注：1.此调查表为《基金会评估评分细则》中志愿者评价部分的评分依据，请勾选。</w:t>
      </w:r>
    </w:p>
    <w:p>
      <w:pPr>
        <w:ind w:firstLine="945" w:firstLineChars="450"/>
        <w:rPr>
          <w:rFonts w:ascii="仿宋_GB2312" w:eastAsia="仿宋_GB2312" w:hAnsiTheme="minorEastAsia"/>
          <w:szCs w:val="21"/>
        </w:rPr>
      </w:pPr>
      <w:r>
        <w:rPr>
          <w:rFonts w:hint="eastAsia" w:ascii="仿宋_GB2312" w:eastAsia="仿宋_GB2312" w:hAnsiTheme="minorEastAsia"/>
          <w:szCs w:val="21"/>
        </w:rPr>
        <w:t>2.《基金会项目志愿者评价调查表》由受益单位向志愿者发放，回收并统计。</w:t>
      </w:r>
    </w:p>
    <w:sectPr>
      <w:headerReference r:id="rId3" w:type="default"/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7C3B"/>
    <w:multiLevelType w:val="multilevel"/>
    <w:tmpl w:val="53547C3B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D2A"/>
    <w:rsid w:val="0002697A"/>
    <w:rsid w:val="000316B4"/>
    <w:rsid w:val="0003218B"/>
    <w:rsid w:val="0004239E"/>
    <w:rsid w:val="00045DF4"/>
    <w:rsid w:val="00050FE8"/>
    <w:rsid w:val="00061D2A"/>
    <w:rsid w:val="00062C29"/>
    <w:rsid w:val="000673D5"/>
    <w:rsid w:val="00071392"/>
    <w:rsid w:val="000717B9"/>
    <w:rsid w:val="00072F24"/>
    <w:rsid w:val="000A217E"/>
    <w:rsid w:val="000A6EC1"/>
    <w:rsid w:val="000B55E5"/>
    <w:rsid w:val="000D07C1"/>
    <w:rsid w:val="000D28C9"/>
    <w:rsid w:val="000D5EC9"/>
    <w:rsid w:val="000D7929"/>
    <w:rsid w:val="000E3BD4"/>
    <w:rsid w:val="000F5555"/>
    <w:rsid w:val="00106B5B"/>
    <w:rsid w:val="00110DD8"/>
    <w:rsid w:val="001214CE"/>
    <w:rsid w:val="00142922"/>
    <w:rsid w:val="001468ED"/>
    <w:rsid w:val="0017641A"/>
    <w:rsid w:val="00182711"/>
    <w:rsid w:val="00185DDD"/>
    <w:rsid w:val="001903EA"/>
    <w:rsid w:val="001B7420"/>
    <w:rsid w:val="001D04AC"/>
    <w:rsid w:val="001D11BD"/>
    <w:rsid w:val="001D32EE"/>
    <w:rsid w:val="001D54A9"/>
    <w:rsid w:val="001E04F9"/>
    <w:rsid w:val="00205C1E"/>
    <w:rsid w:val="00224A11"/>
    <w:rsid w:val="00232325"/>
    <w:rsid w:val="00232E50"/>
    <w:rsid w:val="00236ADB"/>
    <w:rsid w:val="002531E7"/>
    <w:rsid w:val="002533F8"/>
    <w:rsid w:val="00266931"/>
    <w:rsid w:val="00287C45"/>
    <w:rsid w:val="002B5C9F"/>
    <w:rsid w:val="002D0CD0"/>
    <w:rsid w:val="002D6B7C"/>
    <w:rsid w:val="002E5F34"/>
    <w:rsid w:val="002F39D2"/>
    <w:rsid w:val="002F5C9A"/>
    <w:rsid w:val="002F7A2D"/>
    <w:rsid w:val="0030186A"/>
    <w:rsid w:val="0032118D"/>
    <w:rsid w:val="00332102"/>
    <w:rsid w:val="00341067"/>
    <w:rsid w:val="0034374E"/>
    <w:rsid w:val="00360006"/>
    <w:rsid w:val="00376194"/>
    <w:rsid w:val="003816E2"/>
    <w:rsid w:val="003A3E57"/>
    <w:rsid w:val="003A49F9"/>
    <w:rsid w:val="003D2D4E"/>
    <w:rsid w:val="003D6147"/>
    <w:rsid w:val="003F421C"/>
    <w:rsid w:val="00417DB1"/>
    <w:rsid w:val="004350E1"/>
    <w:rsid w:val="00436052"/>
    <w:rsid w:val="00443D09"/>
    <w:rsid w:val="00447742"/>
    <w:rsid w:val="004500A2"/>
    <w:rsid w:val="00455F1D"/>
    <w:rsid w:val="00457BFC"/>
    <w:rsid w:val="004771A3"/>
    <w:rsid w:val="004869F1"/>
    <w:rsid w:val="0049168F"/>
    <w:rsid w:val="004B5384"/>
    <w:rsid w:val="004C56E5"/>
    <w:rsid w:val="004C7299"/>
    <w:rsid w:val="004D00C4"/>
    <w:rsid w:val="004E1138"/>
    <w:rsid w:val="004E4BA2"/>
    <w:rsid w:val="00521921"/>
    <w:rsid w:val="005221BD"/>
    <w:rsid w:val="00525D78"/>
    <w:rsid w:val="005343F6"/>
    <w:rsid w:val="005345B1"/>
    <w:rsid w:val="005348F6"/>
    <w:rsid w:val="005403F9"/>
    <w:rsid w:val="005452C8"/>
    <w:rsid w:val="00560582"/>
    <w:rsid w:val="00567880"/>
    <w:rsid w:val="005756A5"/>
    <w:rsid w:val="00584E07"/>
    <w:rsid w:val="0058605C"/>
    <w:rsid w:val="005A4E48"/>
    <w:rsid w:val="005D1BB9"/>
    <w:rsid w:val="005D78CD"/>
    <w:rsid w:val="005E3592"/>
    <w:rsid w:val="005F29D1"/>
    <w:rsid w:val="005F4788"/>
    <w:rsid w:val="006055E9"/>
    <w:rsid w:val="00607EE9"/>
    <w:rsid w:val="006156BB"/>
    <w:rsid w:val="00644A74"/>
    <w:rsid w:val="00650B5E"/>
    <w:rsid w:val="006618AB"/>
    <w:rsid w:val="0066737E"/>
    <w:rsid w:val="006740C3"/>
    <w:rsid w:val="006860A0"/>
    <w:rsid w:val="00687160"/>
    <w:rsid w:val="006B0823"/>
    <w:rsid w:val="006B25F5"/>
    <w:rsid w:val="006D5E54"/>
    <w:rsid w:val="006F7EAA"/>
    <w:rsid w:val="00702334"/>
    <w:rsid w:val="007145DB"/>
    <w:rsid w:val="00715FF4"/>
    <w:rsid w:val="00716F2D"/>
    <w:rsid w:val="00734932"/>
    <w:rsid w:val="00736B25"/>
    <w:rsid w:val="0074134F"/>
    <w:rsid w:val="007642CB"/>
    <w:rsid w:val="00772EA6"/>
    <w:rsid w:val="00773413"/>
    <w:rsid w:val="00781958"/>
    <w:rsid w:val="00792B11"/>
    <w:rsid w:val="0079366D"/>
    <w:rsid w:val="007A23D5"/>
    <w:rsid w:val="007A2BF2"/>
    <w:rsid w:val="007A5457"/>
    <w:rsid w:val="007C443F"/>
    <w:rsid w:val="007C4499"/>
    <w:rsid w:val="007C5DE3"/>
    <w:rsid w:val="007F2127"/>
    <w:rsid w:val="007F77FD"/>
    <w:rsid w:val="0081012B"/>
    <w:rsid w:val="008225C1"/>
    <w:rsid w:val="00825437"/>
    <w:rsid w:val="008348E6"/>
    <w:rsid w:val="00854FAF"/>
    <w:rsid w:val="00867A39"/>
    <w:rsid w:val="00867DCD"/>
    <w:rsid w:val="00871A9E"/>
    <w:rsid w:val="0088148F"/>
    <w:rsid w:val="00887984"/>
    <w:rsid w:val="00890F1E"/>
    <w:rsid w:val="00892299"/>
    <w:rsid w:val="0089679C"/>
    <w:rsid w:val="008E2F05"/>
    <w:rsid w:val="008E488D"/>
    <w:rsid w:val="008F09DC"/>
    <w:rsid w:val="00912212"/>
    <w:rsid w:val="00912617"/>
    <w:rsid w:val="009159A4"/>
    <w:rsid w:val="00917483"/>
    <w:rsid w:val="00917A42"/>
    <w:rsid w:val="0094360E"/>
    <w:rsid w:val="00960927"/>
    <w:rsid w:val="00964F2D"/>
    <w:rsid w:val="00976362"/>
    <w:rsid w:val="0097793C"/>
    <w:rsid w:val="00982B82"/>
    <w:rsid w:val="00986909"/>
    <w:rsid w:val="00994789"/>
    <w:rsid w:val="00994E76"/>
    <w:rsid w:val="009B5CC5"/>
    <w:rsid w:val="009B6094"/>
    <w:rsid w:val="009C08EF"/>
    <w:rsid w:val="009C2BE6"/>
    <w:rsid w:val="009C4B31"/>
    <w:rsid w:val="009E257A"/>
    <w:rsid w:val="009E4A9C"/>
    <w:rsid w:val="009F41A5"/>
    <w:rsid w:val="009F68D0"/>
    <w:rsid w:val="00A17980"/>
    <w:rsid w:val="00A21D26"/>
    <w:rsid w:val="00A22937"/>
    <w:rsid w:val="00A4721C"/>
    <w:rsid w:val="00A55577"/>
    <w:rsid w:val="00A70A4C"/>
    <w:rsid w:val="00A76455"/>
    <w:rsid w:val="00A7694D"/>
    <w:rsid w:val="00A91903"/>
    <w:rsid w:val="00A97C8E"/>
    <w:rsid w:val="00A97D2B"/>
    <w:rsid w:val="00AA6715"/>
    <w:rsid w:val="00AA6A51"/>
    <w:rsid w:val="00AA7FAC"/>
    <w:rsid w:val="00AB6D2F"/>
    <w:rsid w:val="00B05946"/>
    <w:rsid w:val="00B1109B"/>
    <w:rsid w:val="00B1698F"/>
    <w:rsid w:val="00B174A7"/>
    <w:rsid w:val="00B268C3"/>
    <w:rsid w:val="00B37092"/>
    <w:rsid w:val="00B410A6"/>
    <w:rsid w:val="00B418DE"/>
    <w:rsid w:val="00B5212F"/>
    <w:rsid w:val="00B64A35"/>
    <w:rsid w:val="00B72158"/>
    <w:rsid w:val="00B835ED"/>
    <w:rsid w:val="00B9440B"/>
    <w:rsid w:val="00BA063C"/>
    <w:rsid w:val="00BA786A"/>
    <w:rsid w:val="00BA792C"/>
    <w:rsid w:val="00BB0D2B"/>
    <w:rsid w:val="00BB2506"/>
    <w:rsid w:val="00BB4900"/>
    <w:rsid w:val="00BC348E"/>
    <w:rsid w:val="00BE1BFC"/>
    <w:rsid w:val="00BE71A9"/>
    <w:rsid w:val="00BF1B31"/>
    <w:rsid w:val="00C07180"/>
    <w:rsid w:val="00C10986"/>
    <w:rsid w:val="00C1555B"/>
    <w:rsid w:val="00C349FD"/>
    <w:rsid w:val="00C45CE1"/>
    <w:rsid w:val="00C5084F"/>
    <w:rsid w:val="00C51C91"/>
    <w:rsid w:val="00C54CA0"/>
    <w:rsid w:val="00C6005A"/>
    <w:rsid w:val="00C66928"/>
    <w:rsid w:val="00C7054F"/>
    <w:rsid w:val="00C822F8"/>
    <w:rsid w:val="00C91867"/>
    <w:rsid w:val="00CB628F"/>
    <w:rsid w:val="00CC5660"/>
    <w:rsid w:val="00CD2AE5"/>
    <w:rsid w:val="00CE522C"/>
    <w:rsid w:val="00CF4FA9"/>
    <w:rsid w:val="00D04D33"/>
    <w:rsid w:val="00D118AC"/>
    <w:rsid w:val="00D3418A"/>
    <w:rsid w:val="00D50379"/>
    <w:rsid w:val="00D62D76"/>
    <w:rsid w:val="00D64B6D"/>
    <w:rsid w:val="00D80881"/>
    <w:rsid w:val="00D9024F"/>
    <w:rsid w:val="00D90AE4"/>
    <w:rsid w:val="00D95145"/>
    <w:rsid w:val="00DB2072"/>
    <w:rsid w:val="00DB7455"/>
    <w:rsid w:val="00DC15F1"/>
    <w:rsid w:val="00DE21FD"/>
    <w:rsid w:val="00DF4911"/>
    <w:rsid w:val="00E02FD5"/>
    <w:rsid w:val="00E0566B"/>
    <w:rsid w:val="00E27C97"/>
    <w:rsid w:val="00E34F1B"/>
    <w:rsid w:val="00E422A3"/>
    <w:rsid w:val="00E5359D"/>
    <w:rsid w:val="00E54F69"/>
    <w:rsid w:val="00E640A8"/>
    <w:rsid w:val="00E708EC"/>
    <w:rsid w:val="00E7102C"/>
    <w:rsid w:val="00E716A4"/>
    <w:rsid w:val="00E760E0"/>
    <w:rsid w:val="00E845E8"/>
    <w:rsid w:val="00E85E7F"/>
    <w:rsid w:val="00E9305D"/>
    <w:rsid w:val="00EA6CAE"/>
    <w:rsid w:val="00EB1594"/>
    <w:rsid w:val="00EB48F1"/>
    <w:rsid w:val="00ED53ED"/>
    <w:rsid w:val="00EF1D67"/>
    <w:rsid w:val="00EF5CF3"/>
    <w:rsid w:val="00F342D3"/>
    <w:rsid w:val="00F6418E"/>
    <w:rsid w:val="00F911C7"/>
    <w:rsid w:val="00F97403"/>
    <w:rsid w:val="00FA26CA"/>
    <w:rsid w:val="00FB1B1B"/>
    <w:rsid w:val="00FB5E15"/>
    <w:rsid w:val="00FC7B08"/>
    <w:rsid w:val="00FD225E"/>
    <w:rsid w:val="00FD331D"/>
    <w:rsid w:val="0CF3650F"/>
    <w:rsid w:val="35A5028F"/>
    <w:rsid w:val="371847EA"/>
    <w:rsid w:val="4EE86C83"/>
    <w:rsid w:val="680A6A1E"/>
    <w:rsid w:val="715647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自选图形 6"/>
        <o:r id="V:Rule2" type="connector" idref="#自选图形 10"/>
        <o:r id="V:Rule3" type="connector" idref="#自选图形 7"/>
        <o:r id="V:Rule4" type="connector" idref="#自选图形 8"/>
        <o:r id="V:Rule5" type="connector" idref="#自选图形 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Lines="100" w:after="60" w:line="400" w:lineRule="exact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9"/>
    <w:unhideWhenUsed/>
    <w:qFormat/>
    <w:uiPriority w:val="99"/>
    <w:rPr>
      <w:b/>
      <w:bCs/>
    </w:rPr>
  </w:style>
  <w:style w:type="paragraph" w:styleId="4">
    <w:name w:val="annotation text"/>
    <w:basedOn w:val="1"/>
    <w:link w:val="28"/>
    <w:unhideWhenUsed/>
    <w:qFormat/>
    <w:uiPriority w:val="99"/>
    <w:pPr>
      <w:jc w:val="left"/>
    </w:pPr>
  </w:style>
  <w:style w:type="paragraph" w:styleId="5">
    <w:name w:val="Plain Text"/>
    <w:basedOn w:val="1"/>
    <w:link w:val="21"/>
    <w:unhideWhenUsed/>
    <w:qFormat/>
    <w:uiPriority w:val="99"/>
    <w:pPr>
      <w:jc w:val="left"/>
    </w:pPr>
    <w:rPr>
      <w:rFonts w:ascii="Calibri" w:hAnsi="Courier New" w:eastAsia="宋体" w:cs="Courier New"/>
      <w:szCs w:val="21"/>
    </w:rPr>
  </w:style>
  <w:style w:type="paragraph" w:styleId="6">
    <w:name w:val="endnote text"/>
    <w:basedOn w:val="1"/>
    <w:link w:val="30"/>
    <w:unhideWhenUsed/>
    <w:qFormat/>
    <w:uiPriority w:val="99"/>
    <w:pPr>
      <w:snapToGrid w:val="0"/>
      <w:jc w:val="left"/>
    </w:pPr>
  </w:style>
  <w:style w:type="paragraph" w:styleId="7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2"/>
    <w:unhideWhenUsed/>
    <w:qFormat/>
    <w:uiPriority w:val="99"/>
    <w:pPr>
      <w:snapToGrid w:val="0"/>
      <w:spacing w:line="400" w:lineRule="exact"/>
      <w:jc w:val="left"/>
    </w:pPr>
    <w:rPr>
      <w:rFonts w:ascii="Calibri" w:hAnsi="Calibri" w:eastAsia="宋体" w:cs="Times New Roman"/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3">
    <w:name w:val="endnote reference"/>
    <w:basedOn w:val="12"/>
    <w:unhideWhenUsed/>
    <w:qFormat/>
    <w:uiPriority w:val="99"/>
    <w:rPr>
      <w:vertAlign w:val="superscript"/>
    </w:rPr>
  </w:style>
  <w:style w:type="character" w:styleId="14">
    <w:name w:val="annotation reference"/>
    <w:basedOn w:val="12"/>
    <w:unhideWhenUsed/>
    <w:qFormat/>
    <w:uiPriority w:val="99"/>
    <w:rPr>
      <w:sz w:val="21"/>
      <w:szCs w:val="21"/>
    </w:rPr>
  </w:style>
  <w:style w:type="character" w:styleId="15">
    <w:name w:val="footnote reference"/>
    <w:unhideWhenUsed/>
    <w:qFormat/>
    <w:uiPriority w:val="99"/>
    <w:rPr>
      <w:vertAlign w:val="superscript"/>
    </w:r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20">
    <w:name w:val="标题 2 Char"/>
    <w:basedOn w:val="12"/>
    <w:link w:val="2"/>
    <w:qFormat/>
    <w:uiPriority w:val="9"/>
    <w:rPr>
      <w:rFonts w:ascii="Cambria" w:hAnsi="Cambria" w:eastAsia="宋体" w:cs="Times New Roman"/>
      <w:b/>
      <w:bCs/>
      <w:sz w:val="28"/>
      <w:szCs w:val="32"/>
    </w:rPr>
  </w:style>
  <w:style w:type="character" w:customStyle="1" w:styleId="21">
    <w:name w:val="纯文本 Char"/>
    <w:basedOn w:val="12"/>
    <w:link w:val="5"/>
    <w:qFormat/>
    <w:uiPriority w:val="99"/>
    <w:rPr>
      <w:rFonts w:ascii="Calibri" w:hAnsi="Courier New" w:eastAsia="宋体" w:cs="Courier New"/>
      <w:szCs w:val="21"/>
    </w:rPr>
  </w:style>
  <w:style w:type="character" w:customStyle="1" w:styleId="22">
    <w:name w:val="脚注文本 Char"/>
    <w:basedOn w:val="12"/>
    <w:link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批注框文本 Char"/>
    <w:basedOn w:val="12"/>
    <w:link w:val="7"/>
    <w:semiHidden/>
    <w:qFormat/>
    <w:uiPriority w:val="99"/>
    <w:rPr>
      <w:sz w:val="18"/>
      <w:szCs w:val="18"/>
    </w:r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6">
    <w:name w:val="No Spacing"/>
    <w:link w:val="2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7">
    <w:name w:val="无间隔 Char"/>
    <w:basedOn w:val="12"/>
    <w:link w:val="26"/>
    <w:qFormat/>
    <w:uiPriority w:val="1"/>
    <w:rPr>
      <w:kern w:val="0"/>
      <w:sz w:val="22"/>
    </w:rPr>
  </w:style>
  <w:style w:type="character" w:customStyle="1" w:styleId="28">
    <w:name w:val="批注文字 Char"/>
    <w:basedOn w:val="12"/>
    <w:link w:val="4"/>
    <w:semiHidden/>
    <w:qFormat/>
    <w:uiPriority w:val="99"/>
  </w:style>
  <w:style w:type="character" w:customStyle="1" w:styleId="29">
    <w:name w:val="批注主题 Char"/>
    <w:basedOn w:val="28"/>
    <w:link w:val="3"/>
    <w:semiHidden/>
    <w:qFormat/>
    <w:uiPriority w:val="99"/>
    <w:rPr>
      <w:b/>
      <w:bCs/>
    </w:rPr>
  </w:style>
  <w:style w:type="character" w:customStyle="1" w:styleId="30">
    <w:name w:val="尾注文本 Char"/>
    <w:basedOn w:val="12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3"/>
    <customShpInfo spid="_x0000_s2052"/>
    <customShpInfo spid="_x0000_s2051"/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0C695-D897-4F27-91C2-0BC9AAE428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</Words>
  <Characters>1160</Characters>
  <Lines>9</Lines>
  <Paragraphs>2</Paragraphs>
  <TotalTime>860</TotalTime>
  <ScaleCrop>false</ScaleCrop>
  <LinksUpToDate>false</LinksUpToDate>
  <CharactersWithSpaces>1361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2017-11-08T01:53:00Z</dcterms:created>
  <dc:creator>ZJGS-010</dc:creator>
  <cp:lastModifiedBy>ZJGS-010</cp:lastModifiedBy>
  <cp:lastPrinted>2017-10-25T02:50:00Z</cp:lastPrinted>
  <dcterms:modified xsi:type="dcterms:W3CDTF">2018-11-08T02:09:40Z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