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94B9A">
      <w:pPr>
        <w:rPr>
          <w:rFonts w:ascii="仿宋_GB2312" w:eastAsia="仿宋_GB2312" w:cs="宋体" w:hAnsiTheme="minorEastAsia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kern w:val="0"/>
          <w:sz w:val="28"/>
          <w:szCs w:val="28"/>
        </w:rPr>
        <w:t>附件1：</w:t>
      </w:r>
    </w:p>
    <w:p w14:paraId="6F663A4B">
      <w:pPr>
        <w:tabs>
          <w:tab w:val="left" w:pos="2160"/>
        </w:tabs>
        <w:snapToGrid w:val="0"/>
        <w:jc w:val="center"/>
        <w:rPr>
          <w:rFonts w:hint="eastAsia" w:ascii="黑体" w:hAnsi="黑体" w:eastAsia="黑体"/>
          <w:color w:val="000000"/>
          <w:sz w:val="36"/>
          <w:szCs w:val="36"/>
          <w:lang w:eastAsia="zh-CN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浙江工商大学教育基金会项目立项表</w:t>
      </w:r>
    </w:p>
    <w:tbl>
      <w:tblPr>
        <w:tblStyle w:val="12"/>
        <w:tblW w:w="49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545"/>
        <w:gridCol w:w="547"/>
        <w:gridCol w:w="547"/>
        <w:gridCol w:w="13"/>
        <w:gridCol w:w="534"/>
        <w:gridCol w:w="475"/>
        <w:gridCol w:w="72"/>
        <w:gridCol w:w="547"/>
        <w:gridCol w:w="547"/>
        <w:gridCol w:w="554"/>
        <w:gridCol w:w="1584"/>
        <w:gridCol w:w="1736"/>
      </w:tblGrid>
      <w:tr w14:paraId="79837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945" w:type="pct"/>
            <w:shd w:val="clear" w:color="auto" w:fill="auto"/>
            <w:vAlign w:val="center"/>
          </w:tcPr>
          <w:p w14:paraId="14DB20FA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受 益 方</w:t>
            </w:r>
          </w:p>
        </w:tc>
        <w:tc>
          <w:tcPr>
            <w:tcW w:w="2307" w:type="pct"/>
            <w:gridSpan w:val="10"/>
            <w:shd w:val="clear" w:color="auto" w:fill="auto"/>
            <w:vAlign w:val="center"/>
          </w:tcPr>
          <w:p w14:paraId="0A46A180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14:paraId="000D06A4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财务项目代码</w:t>
            </w:r>
            <w:r>
              <w:rPr>
                <w:rFonts w:hint="eastAsia" w:ascii="宋体" w:hAnsi="宋体" w:eastAsia="宋体"/>
                <w:vertAlign w:val="superscript"/>
              </w:rPr>
              <w:footnoteReference w:id="0"/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0201BF48">
            <w:pPr>
              <w:spacing w:line="276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6772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945" w:type="pct"/>
            <w:shd w:val="clear" w:color="auto" w:fill="auto"/>
            <w:vAlign w:val="center"/>
          </w:tcPr>
          <w:p w14:paraId="6AFCBA47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项目名称</w:t>
            </w:r>
          </w:p>
        </w:tc>
        <w:tc>
          <w:tcPr>
            <w:tcW w:w="4054" w:type="pct"/>
            <w:gridSpan w:val="12"/>
            <w:shd w:val="clear" w:color="auto" w:fill="auto"/>
            <w:vAlign w:val="center"/>
          </w:tcPr>
          <w:p w14:paraId="2AFAAB64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894F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945" w:type="pct"/>
            <w:shd w:val="clear" w:color="auto" w:fill="auto"/>
            <w:vAlign w:val="center"/>
          </w:tcPr>
          <w:p w14:paraId="6F7511A6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项目简称</w:t>
            </w:r>
            <w:r>
              <w:rPr>
                <w:rFonts w:hint="eastAsia" w:ascii="宋体" w:hAnsi="宋体" w:eastAsia="宋体"/>
                <w:vertAlign w:val="superscript"/>
              </w:rPr>
              <w:footnoteReference w:id="1"/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010FB08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14:paraId="12F88E57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14:paraId="483830CE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8" w:type="pct"/>
            <w:gridSpan w:val="2"/>
            <w:shd w:val="clear" w:color="auto" w:fill="auto"/>
            <w:vAlign w:val="center"/>
          </w:tcPr>
          <w:p w14:paraId="02313078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8" w:type="pct"/>
            <w:gridSpan w:val="2"/>
            <w:shd w:val="clear" w:color="auto" w:fill="auto"/>
            <w:vAlign w:val="center"/>
          </w:tcPr>
          <w:p w14:paraId="13F68C16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14:paraId="7261B561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14:paraId="2241FBDA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08352827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14:paraId="534BBCCB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项目类型</w:t>
            </w:r>
            <w:r>
              <w:rPr>
                <w:rFonts w:hint="eastAsia" w:ascii="宋体" w:hAnsi="宋体" w:eastAsia="宋体"/>
                <w:vertAlign w:val="superscript"/>
              </w:rPr>
              <w:footnoteReference w:id="2"/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6C5BE63A">
            <w:pPr>
              <w:spacing w:line="276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20C2C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  <w:jc w:val="center"/>
        </w:trPr>
        <w:tc>
          <w:tcPr>
            <w:tcW w:w="945" w:type="pct"/>
            <w:shd w:val="clear" w:color="auto" w:fill="auto"/>
            <w:vAlign w:val="center"/>
          </w:tcPr>
          <w:p w14:paraId="32A99A28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实施期限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D5C47EE">
            <w:pPr>
              <w:spacing w:line="276" w:lineRule="auto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4" w:type="pct"/>
            <w:gridSpan w:val="5"/>
            <w:shd w:val="clear" w:color="auto" w:fill="auto"/>
            <w:vAlign w:val="center"/>
          </w:tcPr>
          <w:p w14:paraId="7786EEF0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申请总经费</w:t>
            </w:r>
          </w:p>
          <w:p w14:paraId="636AAE75">
            <w:pPr>
              <w:spacing w:line="276" w:lineRule="auto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（万元）</w:t>
            </w:r>
          </w:p>
        </w:tc>
        <w:tc>
          <w:tcPr>
            <w:tcW w:w="867" w:type="pct"/>
            <w:gridSpan w:val="3"/>
            <w:shd w:val="clear" w:color="auto" w:fill="auto"/>
            <w:vAlign w:val="center"/>
          </w:tcPr>
          <w:p w14:paraId="00BAE414">
            <w:pPr>
              <w:spacing w:line="276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14:paraId="2FAF7AFC">
            <w:pPr>
              <w:spacing w:line="276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拨付计划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15A56ECD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commentReference w:id="0"/>
            </w:r>
          </w:p>
        </w:tc>
      </w:tr>
      <w:tr w14:paraId="34F6F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945" w:type="pct"/>
            <w:shd w:val="clear" w:color="auto" w:fill="auto"/>
            <w:vAlign w:val="center"/>
          </w:tcPr>
          <w:p w14:paraId="5362F11D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资金性质</w:t>
            </w:r>
            <w:r>
              <w:rPr>
                <w:rFonts w:ascii="宋体" w:hAnsi="宋体" w:eastAsia="宋体"/>
                <w:vertAlign w:val="superscript"/>
              </w:rPr>
              <w:footnoteReference w:id="3"/>
            </w:r>
          </w:p>
        </w:tc>
        <w:tc>
          <w:tcPr>
            <w:tcW w:w="4054" w:type="pct"/>
            <w:gridSpan w:val="12"/>
            <w:shd w:val="clear" w:color="auto" w:fill="auto"/>
            <w:vAlign w:val="center"/>
          </w:tcPr>
          <w:p w14:paraId="5D9314B9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" w:char="F0A1"/>
            </w:r>
            <w:r>
              <w:rPr>
                <w:rFonts w:hint="eastAsia" w:ascii="宋体" w:hAnsi="宋体" w:eastAsia="宋体"/>
                <w:szCs w:val="21"/>
              </w:rPr>
              <w:t xml:space="preserve">留本          </w:t>
            </w:r>
            <w:r>
              <w:rPr>
                <w:rFonts w:hint="eastAsia" w:ascii="宋体" w:hAnsi="宋体" w:eastAsia="宋体"/>
                <w:szCs w:val="21"/>
              </w:rPr>
              <w:sym w:font="Wingdings" w:char="F0A1"/>
            </w:r>
            <w:r>
              <w:rPr>
                <w:rFonts w:hint="eastAsia" w:ascii="宋体" w:hAnsi="宋体" w:eastAsia="宋体"/>
                <w:szCs w:val="21"/>
              </w:rPr>
              <w:t>非留本</w:t>
            </w:r>
          </w:p>
        </w:tc>
      </w:tr>
      <w:tr w14:paraId="2E73C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945" w:type="pct"/>
            <w:vMerge w:val="restart"/>
            <w:shd w:val="clear" w:color="auto" w:fill="auto"/>
            <w:vAlign w:val="center"/>
          </w:tcPr>
          <w:p w14:paraId="041C10BB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项目实施机构</w:t>
            </w:r>
          </w:p>
          <w:p w14:paraId="0B9E1ACE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（一般不超过5人）</w:t>
            </w:r>
          </w:p>
        </w:tc>
        <w:tc>
          <w:tcPr>
            <w:tcW w:w="870" w:type="pct"/>
            <w:gridSpan w:val="4"/>
            <w:shd w:val="clear" w:color="auto" w:fill="auto"/>
            <w:vAlign w:val="center"/>
          </w:tcPr>
          <w:p w14:paraId="52CA0361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成员身份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14:paraId="35C5E0DE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905" w:type="pct"/>
            <w:gridSpan w:val="4"/>
            <w:shd w:val="clear" w:color="auto" w:fill="auto"/>
            <w:vAlign w:val="center"/>
          </w:tcPr>
          <w:p w14:paraId="60BA85DA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职务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64EBE0DE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电话/手机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3B0E99E4">
            <w:pPr>
              <w:spacing w:line="276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邮箱</w:t>
            </w:r>
          </w:p>
        </w:tc>
      </w:tr>
      <w:tr w14:paraId="097E8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945" w:type="pct"/>
            <w:vMerge w:val="continue"/>
            <w:shd w:val="clear" w:color="auto" w:fill="auto"/>
            <w:vAlign w:val="center"/>
          </w:tcPr>
          <w:p w14:paraId="2E21DE6F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0" w:type="pct"/>
            <w:gridSpan w:val="4"/>
            <w:shd w:val="clear" w:color="auto" w:fill="auto"/>
            <w:vAlign w:val="center"/>
          </w:tcPr>
          <w:p w14:paraId="22EC8B24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项目负责人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14:paraId="27525163">
            <w:pPr>
              <w:spacing w:line="276" w:lineRule="auto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5" w:type="pct"/>
            <w:gridSpan w:val="4"/>
            <w:shd w:val="clear" w:color="auto" w:fill="auto"/>
            <w:vAlign w:val="center"/>
          </w:tcPr>
          <w:p w14:paraId="2E9CD8BC">
            <w:pPr>
              <w:spacing w:line="276" w:lineRule="auto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14:paraId="63D2E7AC">
            <w:pPr>
              <w:spacing w:line="276" w:lineRule="auto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14:paraId="1A21D990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A7DB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945" w:type="pct"/>
            <w:vMerge w:val="continue"/>
            <w:shd w:val="clear" w:color="auto" w:fill="auto"/>
            <w:vAlign w:val="center"/>
          </w:tcPr>
          <w:p w14:paraId="7FC15579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0" w:type="pct"/>
            <w:gridSpan w:val="4"/>
            <w:shd w:val="clear" w:color="auto" w:fill="auto"/>
            <w:vAlign w:val="center"/>
          </w:tcPr>
          <w:p w14:paraId="5DA9C693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项目成员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14:paraId="05DA3434">
            <w:pPr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905" w:type="pct"/>
            <w:gridSpan w:val="4"/>
            <w:shd w:val="clear" w:color="auto" w:fill="auto"/>
            <w:vAlign w:val="center"/>
          </w:tcPr>
          <w:p w14:paraId="29B888C3">
            <w:pPr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14:paraId="7E116115">
            <w:pPr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14:paraId="7B3B5B52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7776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45" w:type="pct"/>
            <w:vMerge w:val="continue"/>
            <w:shd w:val="clear" w:color="auto" w:fill="auto"/>
            <w:vAlign w:val="center"/>
          </w:tcPr>
          <w:p w14:paraId="1D3497A4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0" w:type="pct"/>
            <w:gridSpan w:val="4"/>
            <w:shd w:val="clear" w:color="auto" w:fill="auto"/>
            <w:vAlign w:val="center"/>
          </w:tcPr>
          <w:p w14:paraId="44998D16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项目成员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14:paraId="5CB34F87">
            <w:pPr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905" w:type="pct"/>
            <w:gridSpan w:val="4"/>
            <w:shd w:val="clear" w:color="auto" w:fill="auto"/>
            <w:vAlign w:val="center"/>
          </w:tcPr>
          <w:p w14:paraId="757BE05C">
            <w:pPr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14:paraId="3E282F85">
            <w:pPr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14:paraId="72B3C4E1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7B43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945" w:type="pct"/>
            <w:vMerge w:val="continue"/>
            <w:shd w:val="clear" w:color="auto" w:fill="auto"/>
            <w:vAlign w:val="center"/>
          </w:tcPr>
          <w:p w14:paraId="3CC72991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0" w:type="pct"/>
            <w:gridSpan w:val="4"/>
            <w:shd w:val="clear" w:color="auto" w:fill="auto"/>
            <w:vAlign w:val="center"/>
          </w:tcPr>
          <w:p w14:paraId="204F69CC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项目成员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14:paraId="7A7DDA48">
            <w:pPr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905" w:type="pct"/>
            <w:gridSpan w:val="4"/>
            <w:shd w:val="clear" w:color="auto" w:fill="auto"/>
            <w:vAlign w:val="center"/>
          </w:tcPr>
          <w:p w14:paraId="01F96368">
            <w:pPr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14:paraId="6296353E">
            <w:pPr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14:paraId="5F927388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4F5D0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945" w:type="pct"/>
            <w:shd w:val="clear" w:color="auto" w:fill="auto"/>
            <w:vAlign w:val="center"/>
          </w:tcPr>
          <w:p w14:paraId="109682F9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联系人</w:t>
            </w:r>
          </w:p>
        </w:tc>
        <w:tc>
          <w:tcPr>
            <w:tcW w:w="870" w:type="pct"/>
            <w:gridSpan w:val="4"/>
            <w:shd w:val="clear" w:color="auto" w:fill="auto"/>
            <w:vAlign w:val="center"/>
          </w:tcPr>
          <w:p w14:paraId="54201E42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14:paraId="348380C3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职务</w:t>
            </w:r>
          </w:p>
        </w:tc>
        <w:tc>
          <w:tcPr>
            <w:tcW w:w="905" w:type="pct"/>
            <w:gridSpan w:val="4"/>
            <w:shd w:val="clear" w:color="auto" w:fill="auto"/>
            <w:vAlign w:val="center"/>
          </w:tcPr>
          <w:p w14:paraId="7859870C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14:paraId="42D43B64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电话/手机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78818853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3257E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5000" w:type="pct"/>
            <w:gridSpan w:val="13"/>
            <w:shd w:val="clear" w:color="auto" w:fill="auto"/>
          </w:tcPr>
          <w:p w14:paraId="13FDD4CA">
            <w:pPr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一、项目执行计划（包含项目简介、时间进度安排、预期效果等内容，可另附页）</w:t>
            </w:r>
          </w:p>
        </w:tc>
      </w:tr>
      <w:tr w14:paraId="7D68A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5000" w:type="pct"/>
            <w:gridSpan w:val="13"/>
            <w:shd w:val="clear" w:color="auto" w:fill="auto"/>
          </w:tcPr>
          <w:p w14:paraId="38DB4ACD">
            <w:pPr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二、项目经费预算(可另附页）</w:t>
            </w:r>
          </w:p>
          <w:p w14:paraId="4F780830">
            <w:pPr>
              <w:rPr>
                <w:rFonts w:ascii="宋体" w:hAnsi="宋体" w:eastAsia="宋体"/>
                <w:b/>
                <w:bCs/>
                <w:szCs w:val="21"/>
              </w:rPr>
            </w:pPr>
          </w:p>
          <w:p w14:paraId="750E2754">
            <w:pPr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 w14:paraId="6C2D7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45" w:type="pct"/>
            <w:shd w:val="clear" w:color="auto" w:fill="auto"/>
            <w:vAlign w:val="center"/>
          </w:tcPr>
          <w:p w14:paraId="16A6A1A7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项目负责人意见</w:t>
            </w:r>
          </w:p>
        </w:tc>
        <w:tc>
          <w:tcPr>
            <w:tcW w:w="4054" w:type="pct"/>
            <w:gridSpan w:val="12"/>
            <w:shd w:val="clear" w:color="auto" w:fill="auto"/>
            <w:vAlign w:val="center"/>
          </w:tcPr>
          <w:p w14:paraId="6F94E597">
            <w:pPr>
              <w:tabs>
                <w:tab w:val="left" w:pos="5490"/>
              </w:tabs>
              <w:ind w:firstLine="315" w:firstLineChars="15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以上</w:t>
            </w: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内容属实</w:t>
            </w: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，将认真履行项目执行计划和经费预算。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                                   </w:t>
            </w:r>
          </w:p>
          <w:p w14:paraId="6C7DB2A5">
            <w:pPr>
              <w:tabs>
                <w:tab w:val="left" w:pos="5490"/>
              </w:tabs>
              <w:ind w:firstLine="315" w:firstLineChars="1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eastAsia="宋体"/>
                <w:szCs w:val="21"/>
              </w:rPr>
              <w:t>签名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Cs w:val="21"/>
              </w:rPr>
              <w:t>盖章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：</w:t>
            </w:r>
          </w:p>
          <w:p w14:paraId="5E01B647">
            <w:pPr>
              <w:pStyle w:val="4"/>
              <w:ind w:firstLine="420" w:firstLineChars="2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                                         年  月  日</w:t>
            </w:r>
          </w:p>
        </w:tc>
      </w:tr>
      <w:tr w14:paraId="40C19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945" w:type="pct"/>
            <w:shd w:val="clear" w:color="auto" w:fill="auto"/>
            <w:vAlign w:val="center"/>
          </w:tcPr>
          <w:p w14:paraId="1B9970ED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项目经费</w:t>
            </w:r>
          </w:p>
          <w:p w14:paraId="03145B5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审批级别</w:t>
            </w:r>
          </w:p>
        </w:tc>
        <w:tc>
          <w:tcPr>
            <w:tcW w:w="4054" w:type="pct"/>
            <w:gridSpan w:val="12"/>
            <w:shd w:val="clear" w:color="auto" w:fill="auto"/>
            <w:vAlign w:val="center"/>
          </w:tcPr>
          <w:p w14:paraId="11CC1CAF">
            <w:pPr>
              <w:pStyle w:val="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有效签名(√)：</w:t>
            </w:r>
          </w:p>
          <w:p w14:paraId="27C3377B">
            <w:pPr>
              <w:pStyle w:val="4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ingdings" w:char="F0A1"/>
            </w:r>
            <w:r>
              <w:rPr>
                <w:rFonts w:hint="eastAsia" w:ascii="宋体" w:hAnsi="宋体"/>
              </w:rPr>
              <w:t xml:space="preserve">管理机构决议、全体成员会签               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" w:char="F0A1"/>
            </w:r>
            <w:r>
              <w:rPr>
                <w:rFonts w:hint="eastAsia" w:ascii="宋体" w:hAnsi="宋体"/>
              </w:rPr>
              <w:t>项目负责人</w:t>
            </w:r>
          </w:p>
          <w:p w14:paraId="07B3E997">
            <w:pPr>
              <w:pStyle w:val="4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ingdings" w:char="F0A1"/>
            </w:r>
            <w:r>
              <w:rPr>
                <w:rFonts w:hint="eastAsia" w:ascii="宋体" w:hAnsi="宋体" w:cstheme="minorBidi"/>
                <w:szCs w:val="22"/>
              </w:rPr>
              <w:t>受益单位</w:t>
            </w:r>
            <w:r>
              <w:rPr>
                <w:rFonts w:hint="eastAsia" w:ascii="宋体" w:hAnsi="宋体"/>
              </w:rPr>
              <w:t xml:space="preserve">领导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" w:char="F0A1"/>
            </w:r>
            <w:r>
              <w:rPr>
                <w:rFonts w:hint="eastAsia" w:ascii="宋体" w:hAnsi="宋体"/>
              </w:rPr>
              <w:t>其他指定人员</w:t>
            </w:r>
          </w:p>
        </w:tc>
      </w:tr>
      <w:tr w14:paraId="4D07D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945" w:type="pct"/>
            <w:shd w:val="clear" w:color="auto" w:fill="auto"/>
            <w:vAlign w:val="center"/>
          </w:tcPr>
          <w:p w14:paraId="7A6A39B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项目实施机构</w:t>
            </w:r>
          </w:p>
          <w:p w14:paraId="361790A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所在单位意见</w:t>
            </w:r>
          </w:p>
        </w:tc>
        <w:tc>
          <w:tcPr>
            <w:tcW w:w="4054" w:type="pct"/>
            <w:gridSpan w:val="12"/>
            <w:shd w:val="clear" w:color="auto" w:fill="auto"/>
          </w:tcPr>
          <w:p w14:paraId="20435825">
            <w:pPr>
              <w:ind w:firstLine="315" w:firstLineChars="1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我方确认：已详细阅读捐赠项目报告规范，并承诺严格按要求执行。</w:t>
            </w:r>
          </w:p>
          <w:p w14:paraId="051BF93E">
            <w:pPr>
              <w:ind w:firstLine="315" w:firstLineChars="150"/>
              <w:rPr>
                <w:rFonts w:ascii="宋体" w:hAnsi="宋体" w:eastAsia="宋体"/>
                <w:szCs w:val="21"/>
              </w:rPr>
            </w:pPr>
          </w:p>
          <w:p w14:paraId="3AE4ED6F">
            <w:pPr>
              <w:tabs>
                <w:tab w:val="left" w:pos="5490"/>
              </w:tabs>
              <w:ind w:firstLine="315" w:firstLineChars="1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                                           </w:t>
            </w:r>
            <w:bookmarkStart w:id="0" w:name="_GoBack"/>
            <w:r>
              <w:rPr>
                <w:rFonts w:hint="eastAsia" w:ascii="宋体" w:hAnsi="宋体" w:eastAsia="宋体"/>
                <w:szCs w:val="21"/>
              </w:rPr>
              <w:t>签名盖章</w:t>
            </w:r>
            <w:bookmarkEnd w:id="0"/>
            <w:r>
              <w:rPr>
                <w:rFonts w:hint="eastAsia" w:ascii="宋体" w:hAnsi="宋体" w:eastAsia="宋体"/>
                <w:szCs w:val="21"/>
              </w:rPr>
              <w:t>：</w:t>
            </w:r>
          </w:p>
          <w:p w14:paraId="7142158A">
            <w:pPr>
              <w:tabs>
                <w:tab w:val="left" w:pos="5420"/>
              </w:tabs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                                              年  月  日</w:t>
            </w:r>
          </w:p>
        </w:tc>
      </w:tr>
      <w:tr w14:paraId="310D3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945" w:type="pct"/>
            <w:shd w:val="clear" w:color="auto" w:fill="auto"/>
            <w:vAlign w:val="center"/>
          </w:tcPr>
          <w:p w14:paraId="6835694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基金会意见</w:t>
            </w:r>
          </w:p>
        </w:tc>
        <w:tc>
          <w:tcPr>
            <w:tcW w:w="4054" w:type="pct"/>
            <w:gridSpan w:val="12"/>
            <w:shd w:val="clear" w:color="auto" w:fill="auto"/>
          </w:tcPr>
          <w:p w14:paraId="2386EF65">
            <w:pPr>
              <w:tabs>
                <w:tab w:val="left" w:pos="5490"/>
              </w:tabs>
              <w:jc w:val="left"/>
              <w:rPr>
                <w:rFonts w:ascii="宋体" w:hAnsi="宋体" w:eastAsia="宋体"/>
                <w:szCs w:val="21"/>
              </w:rPr>
            </w:pPr>
          </w:p>
          <w:p w14:paraId="5C97E990">
            <w:pPr>
              <w:tabs>
                <w:tab w:val="left" w:pos="5490"/>
              </w:tabs>
              <w:ind w:firstLine="315" w:firstLineChars="1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                                           签名盖章：</w:t>
            </w:r>
          </w:p>
          <w:p w14:paraId="41B81399">
            <w:pPr>
              <w:tabs>
                <w:tab w:val="left" w:pos="5490"/>
              </w:tabs>
              <w:ind w:firstLine="315" w:firstLineChars="1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                                           年  月  日</w:t>
            </w:r>
          </w:p>
        </w:tc>
      </w:tr>
      <w:tr w14:paraId="63532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5" w:type="pct"/>
            <w:shd w:val="clear" w:color="auto" w:fill="auto"/>
            <w:vAlign w:val="center"/>
          </w:tcPr>
          <w:p w14:paraId="6243FF0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备    注</w:t>
            </w:r>
          </w:p>
        </w:tc>
        <w:tc>
          <w:tcPr>
            <w:tcW w:w="4054" w:type="pct"/>
            <w:gridSpan w:val="12"/>
            <w:shd w:val="clear" w:color="auto" w:fill="auto"/>
          </w:tcPr>
          <w:p w14:paraId="521B42B9">
            <w:pPr>
              <w:ind w:firstLine="315" w:firstLineChars="150"/>
              <w:rPr>
                <w:rFonts w:ascii="宋体" w:hAnsi="宋体" w:eastAsia="宋体"/>
                <w:szCs w:val="21"/>
              </w:rPr>
            </w:pPr>
          </w:p>
        </w:tc>
      </w:tr>
    </w:tbl>
    <w:p w14:paraId="661B7B15">
      <w:pPr>
        <w:rPr>
          <w:rFonts w:ascii="仿宋_GB2312" w:eastAsia="仿宋_GB2312"/>
          <w:sz w:val="28"/>
          <w:szCs w:val="28"/>
        </w:rPr>
      </w:pPr>
    </w:p>
    <w:sectPr>
      <w:headerReference r:id="rId6" w:type="default"/>
      <w:pgSz w:w="11906" w:h="16838"/>
      <w:pgMar w:top="567" w:right="1274" w:bottom="567" w:left="1276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096" w:date="2025-12-11T16:17:43Z" w:initials="">
    <w:p w14:paraId="1A243A05">
      <w:pPr>
        <w:pStyle w:val="3"/>
        <w:rPr>
          <w:rFonts w:hint="eastAsia"/>
          <w:lang w:eastAsia="zh-CN"/>
        </w:rPr>
      </w:pPr>
      <w:r>
        <w:rPr>
          <w:rFonts w:hint="eastAsia"/>
          <w:lang w:eastAsia="zh-CN"/>
        </w:rPr>
        <w:t>可选填：</w:t>
      </w:r>
    </w:p>
    <w:p w14:paraId="37F54511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  <w:lang w:eastAsia="zh-CN"/>
        </w:rPr>
        <w:t>一次性拨付</w:t>
      </w:r>
      <w:r>
        <w:rPr>
          <w:rFonts w:hint="eastAsia"/>
          <w:lang w:val="en-US" w:eastAsia="zh-CN"/>
        </w:rPr>
        <w:t>X万元；</w:t>
      </w:r>
    </w:p>
    <w:p w14:paraId="4B2ABCAB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2.分X次拨付，每次拨付X万元；</w:t>
      </w:r>
    </w:p>
    <w:p w14:paraId="4BFAC6D0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3.分X次拨付，第一次拨付A万元，第二次拨付B万元……。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BFAC6D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Color Emoj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Color Emoji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Color Emoji">
    <w:panose1 w:val="02000609000000000000"/>
    <w:charset w:val="00"/>
    <w:family w:val="auto"/>
    <w:pitch w:val="default"/>
    <w:sig w:usb0="00000001" w:usb1="00000000" w:usb2="00000000" w:usb3="00000000" w:csb0="0000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8">
    <w:p>
      <w:r>
        <w:separator/>
      </w:r>
    </w:p>
  </w:footnote>
  <w:footnote w:type="continuationSeparator" w:id="9">
    <w:p>
      <w:r>
        <w:continuationSeparator/>
      </w:r>
    </w:p>
  </w:footnote>
  <w:footnote w:id="0">
    <w:p w14:paraId="73DC9576">
      <w:pPr>
        <w:pStyle w:val="9"/>
        <w:spacing w:line="220" w:lineRule="exact"/>
        <w:jc w:val="both"/>
        <w:rPr>
          <w:rFonts w:ascii="宋体" w:hAnsi="宋体"/>
        </w:rPr>
      </w:pPr>
      <w:r>
        <w:rPr>
          <w:rFonts w:hint="eastAsia" w:ascii="宋体" w:hAnsi="宋体"/>
        </w:rPr>
        <w:t>财务项目</w:t>
      </w:r>
      <w:r>
        <w:rPr>
          <w:rFonts w:ascii="宋体" w:hAnsi="宋体"/>
        </w:rPr>
        <w:t>代码</w:t>
      </w:r>
      <w:r>
        <w:rPr>
          <w:rFonts w:hint="eastAsia" w:ascii="宋体" w:hAnsi="宋体"/>
        </w:rPr>
        <w:t>：由浙江工商大学教育基金会统一填写</w:t>
      </w:r>
      <w:r>
        <w:rPr>
          <w:rFonts w:ascii="宋体" w:hAnsi="宋体"/>
        </w:rPr>
        <w:t>。</w:t>
      </w:r>
      <w:r>
        <w:rPr>
          <w:rFonts w:hint="eastAsia" w:ascii="宋体" w:hAnsi="宋体"/>
          <w:b/>
        </w:rPr>
        <w:t>本表</w:t>
      </w:r>
      <w:r>
        <w:rPr>
          <w:rFonts w:hint="eastAsia" w:ascii="宋体" w:hAnsi="宋体"/>
          <w:b/>
          <w:bCs w:val="0"/>
          <w:color w:val="FF0000"/>
          <w:lang w:eastAsia="zh-CN"/>
        </w:rPr>
        <w:t>（印章</w:t>
      </w:r>
      <w:r>
        <w:rPr>
          <w:rFonts w:hint="eastAsia" w:ascii="宋体" w:hAnsi="宋体"/>
          <w:b/>
          <w:bCs w:val="0"/>
          <w:color w:val="FF0000"/>
          <w:lang w:val="en-US" w:eastAsia="zh-CN"/>
        </w:rPr>
        <w:t>PDF版</w:t>
      </w:r>
      <w:r>
        <w:rPr>
          <w:rFonts w:hint="eastAsia" w:ascii="宋体" w:hAnsi="宋体"/>
          <w:b/>
          <w:bCs w:val="0"/>
          <w:color w:val="FF0000"/>
          <w:lang w:eastAsia="zh-CN"/>
        </w:rPr>
        <w:t>）</w:t>
      </w:r>
      <w:r>
        <w:rPr>
          <w:rFonts w:hint="eastAsia" w:ascii="宋体" w:hAnsi="宋体"/>
          <w:b/>
          <w:lang w:eastAsia="zh-CN"/>
        </w:rPr>
        <w:t>请在项目管理系统中添加附件上传</w:t>
      </w:r>
      <w:r>
        <w:rPr>
          <w:rFonts w:hint="eastAsia" w:ascii="宋体" w:hAnsi="宋体"/>
          <w:b/>
        </w:rPr>
        <w:t>。</w:t>
      </w:r>
    </w:p>
  </w:footnote>
  <w:footnote w:id="1">
    <w:p w14:paraId="421DE66B">
      <w:pPr>
        <w:pStyle w:val="9"/>
        <w:spacing w:line="220" w:lineRule="exact"/>
        <w:jc w:val="both"/>
        <w:rPr>
          <w:rFonts w:ascii="宋体" w:hAnsi="宋体"/>
        </w:rPr>
      </w:pPr>
      <w:r>
        <w:rPr>
          <w:rStyle w:val="17"/>
          <w:rFonts w:ascii="宋体" w:hAnsi="宋体"/>
        </w:rPr>
        <w:footnoteRef/>
      </w:r>
      <w:r>
        <w:rPr>
          <w:rFonts w:hint="eastAsia" w:ascii="宋体" w:hAnsi="宋体"/>
        </w:rPr>
        <w:t xml:space="preserve"> 项目</w:t>
      </w:r>
      <w:r>
        <w:rPr>
          <w:rFonts w:ascii="宋体" w:hAnsi="宋体"/>
        </w:rPr>
        <w:t>简称</w:t>
      </w:r>
      <w:r>
        <w:rPr>
          <w:rFonts w:hint="eastAsia" w:ascii="宋体" w:hAnsi="宋体"/>
        </w:rPr>
        <w:t>不应</w:t>
      </w:r>
      <w:r>
        <w:rPr>
          <w:rFonts w:ascii="宋体" w:hAnsi="宋体"/>
        </w:rPr>
        <w:t>超过</w:t>
      </w:r>
      <w:r>
        <w:rPr>
          <w:rFonts w:hint="eastAsia" w:ascii="宋体" w:hAnsi="宋体"/>
        </w:rPr>
        <w:t>8个</w:t>
      </w:r>
      <w:r>
        <w:rPr>
          <w:rFonts w:ascii="宋体" w:hAnsi="宋体"/>
        </w:rPr>
        <w:t>汉字</w:t>
      </w:r>
      <w:r>
        <w:rPr>
          <w:rFonts w:hint="eastAsia" w:ascii="宋体" w:hAnsi="宋体"/>
        </w:rPr>
        <w:t>，</w:t>
      </w:r>
      <w:r>
        <w:rPr>
          <w:rFonts w:ascii="宋体" w:hAnsi="宋体"/>
        </w:rPr>
        <w:t>每框内填写</w:t>
      </w:r>
      <w:r>
        <w:rPr>
          <w:rFonts w:hint="eastAsia" w:ascii="宋体" w:hAnsi="宋体"/>
        </w:rPr>
        <w:t>1</w:t>
      </w:r>
      <w:r>
        <w:rPr>
          <w:rFonts w:ascii="宋体" w:hAnsi="宋体"/>
        </w:rPr>
        <w:t>个汉字</w:t>
      </w:r>
      <w:r>
        <w:rPr>
          <w:rFonts w:hint="eastAsia" w:ascii="宋体" w:hAnsi="宋体"/>
        </w:rPr>
        <w:t>或2个</w:t>
      </w:r>
      <w:r>
        <w:rPr>
          <w:rFonts w:ascii="宋体" w:hAnsi="宋体"/>
        </w:rPr>
        <w:t>英文字母</w:t>
      </w:r>
      <w:r>
        <w:rPr>
          <w:rFonts w:hint="eastAsia" w:ascii="宋体" w:hAnsi="宋体"/>
        </w:rPr>
        <w:t>/数字。</w:t>
      </w:r>
    </w:p>
  </w:footnote>
  <w:footnote w:id="2">
    <w:p w14:paraId="6CA38612">
      <w:pPr>
        <w:pStyle w:val="9"/>
        <w:spacing w:line="220" w:lineRule="exact"/>
        <w:jc w:val="both"/>
        <w:rPr>
          <w:rFonts w:ascii="宋体" w:hAnsi="宋体"/>
        </w:rPr>
      </w:pPr>
      <w:r>
        <w:rPr>
          <w:rStyle w:val="17"/>
          <w:rFonts w:ascii="宋体" w:hAnsi="宋体"/>
        </w:rPr>
        <w:footnoteRef/>
      </w:r>
      <w:r>
        <w:rPr>
          <w:rFonts w:hint="eastAsia" w:ascii="宋体" w:hAnsi="宋体"/>
        </w:rPr>
        <w:t xml:space="preserve"> 项目</w:t>
      </w:r>
      <w:r>
        <w:rPr>
          <w:rFonts w:ascii="宋体" w:hAnsi="宋体"/>
        </w:rPr>
        <w:t>类型包括</w:t>
      </w:r>
      <w:r>
        <w:rPr>
          <w:rFonts w:hint="eastAsia" w:ascii="宋体" w:hAnsi="宋体"/>
        </w:rPr>
        <w:t>：</w:t>
      </w:r>
      <w:r>
        <w:rPr>
          <w:rFonts w:ascii="宋体" w:hAnsi="宋体"/>
        </w:rPr>
        <w:t>学生</w:t>
      </w:r>
      <w:r>
        <w:rPr>
          <w:rFonts w:hint="eastAsia" w:ascii="宋体" w:hAnsi="宋体"/>
        </w:rPr>
        <w:t>培养（奖学金</w:t>
      </w:r>
      <w:r>
        <w:rPr>
          <w:rFonts w:ascii="宋体" w:hAnsi="宋体"/>
        </w:rPr>
        <w:t>、助学金、海外交流</w:t>
      </w:r>
      <w:r>
        <w:rPr>
          <w:rFonts w:hint="eastAsia" w:ascii="宋体" w:hAnsi="宋体"/>
        </w:rPr>
        <w:t>、</w:t>
      </w:r>
      <w:r>
        <w:rPr>
          <w:rFonts w:ascii="宋体" w:hAnsi="宋体"/>
        </w:rPr>
        <w:t>学生活动</w:t>
      </w:r>
      <w:r>
        <w:rPr>
          <w:rFonts w:hint="eastAsia" w:ascii="宋体" w:hAnsi="宋体"/>
        </w:rPr>
        <w:t>、科创就业等）、</w:t>
      </w:r>
      <w:r>
        <w:rPr>
          <w:rFonts w:ascii="宋体" w:hAnsi="宋体"/>
        </w:rPr>
        <w:t>师资建设</w:t>
      </w:r>
      <w:r>
        <w:rPr>
          <w:rFonts w:hint="eastAsia" w:ascii="宋体" w:hAnsi="宋体"/>
        </w:rPr>
        <w:t>（特聘</w:t>
      </w:r>
      <w:r>
        <w:rPr>
          <w:rFonts w:ascii="宋体" w:hAnsi="宋体"/>
        </w:rPr>
        <w:t>教授、奖教金、</w:t>
      </w:r>
    </w:p>
    <w:p w14:paraId="1608763A">
      <w:pPr>
        <w:pStyle w:val="9"/>
        <w:spacing w:line="220" w:lineRule="exact"/>
        <w:jc w:val="both"/>
        <w:rPr>
          <w:rFonts w:ascii="宋体" w:hAnsi="宋体"/>
        </w:rPr>
      </w:pP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教师福利</w:t>
      </w:r>
      <w:r>
        <w:rPr>
          <w:rFonts w:hint="eastAsia" w:ascii="宋体" w:hAnsi="宋体"/>
        </w:rPr>
        <w:t>等）</w:t>
      </w:r>
      <w:r>
        <w:rPr>
          <w:rFonts w:ascii="宋体" w:hAnsi="宋体"/>
        </w:rPr>
        <w:t>、</w:t>
      </w:r>
      <w:r>
        <w:rPr>
          <w:rFonts w:hint="eastAsia" w:ascii="宋体" w:hAnsi="宋体"/>
        </w:rPr>
        <w:t>学科</w:t>
      </w:r>
      <w:r>
        <w:rPr>
          <w:rFonts w:ascii="宋体" w:hAnsi="宋体"/>
        </w:rPr>
        <w:t>建设</w:t>
      </w:r>
      <w:r>
        <w:rPr>
          <w:rFonts w:hint="eastAsia" w:ascii="宋体" w:hAnsi="宋体"/>
        </w:rPr>
        <w:t>（教学</w:t>
      </w:r>
      <w:r>
        <w:rPr>
          <w:rFonts w:ascii="宋体" w:hAnsi="宋体"/>
        </w:rPr>
        <w:t>、科研、</w:t>
      </w:r>
      <w:r>
        <w:rPr>
          <w:rFonts w:hint="eastAsia" w:ascii="宋体" w:hAnsi="宋体"/>
        </w:rPr>
        <w:t>设备、</w:t>
      </w:r>
      <w:r>
        <w:rPr>
          <w:rFonts w:ascii="宋体" w:hAnsi="宋体"/>
        </w:rPr>
        <w:t>中心平台、</w:t>
      </w:r>
      <w:r>
        <w:rPr>
          <w:rFonts w:hint="eastAsia" w:ascii="宋体" w:hAnsi="宋体"/>
        </w:rPr>
        <w:t>学术</w:t>
      </w:r>
      <w:r>
        <w:rPr>
          <w:rFonts w:ascii="宋体" w:hAnsi="宋体"/>
        </w:rPr>
        <w:t>活动/</w:t>
      </w:r>
      <w:r>
        <w:rPr>
          <w:rFonts w:hint="eastAsia" w:ascii="宋体" w:hAnsi="宋体"/>
        </w:rPr>
        <w:t>论坛等）</w:t>
      </w:r>
      <w:r>
        <w:rPr>
          <w:rFonts w:ascii="宋体" w:hAnsi="宋体"/>
        </w:rPr>
        <w:t>、校园建设</w:t>
      </w:r>
      <w:r>
        <w:rPr>
          <w:rFonts w:hint="eastAsia" w:ascii="宋体" w:hAnsi="宋体"/>
        </w:rPr>
        <w:t>（基础</w:t>
      </w:r>
      <w:r>
        <w:rPr>
          <w:rFonts w:ascii="宋体" w:hAnsi="宋体"/>
        </w:rPr>
        <w:t>建设、</w:t>
      </w:r>
      <w:r>
        <w:rPr>
          <w:rFonts w:hint="eastAsia" w:ascii="宋体" w:hAnsi="宋体"/>
        </w:rPr>
        <w:t>公共</w:t>
      </w:r>
      <w:r>
        <w:rPr>
          <w:rFonts w:ascii="宋体" w:hAnsi="宋体"/>
        </w:rPr>
        <w:t>服务、</w:t>
      </w:r>
    </w:p>
    <w:p w14:paraId="228DD409">
      <w:pPr>
        <w:pStyle w:val="9"/>
        <w:spacing w:line="220" w:lineRule="exact"/>
        <w:jc w:val="both"/>
        <w:rPr>
          <w:rFonts w:ascii="宋体" w:hAnsi="宋体"/>
        </w:rPr>
      </w:pPr>
      <w:r>
        <w:rPr>
          <w:rFonts w:hint="eastAsia" w:ascii="宋体" w:hAnsi="宋体"/>
        </w:rPr>
        <w:t xml:space="preserve">  文化</w:t>
      </w:r>
      <w:r>
        <w:rPr>
          <w:rFonts w:ascii="宋体" w:hAnsi="宋体"/>
        </w:rPr>
        <w:t>建设</w:t>
      </w:r>
      <w:r>
        <w:rPr>
          <w:rFonts w:hint="eastAsia" w:ascii="宋体" w:hAnsi="宋体"/>
        </w:rPr>
        <w:t>等）</w:t>
      </w:r>
      <w:r>
        <w:rPr>
          <w:rFonts w:ascii="宋体" w:hAnsi="宋体"/>
        </w:rPr>
        <w:t>、</w:t>
      </w:r>
      <w:r>
        <w:rPr>
          <w:rFonts w:hint="eastAsia" w:ascii="宋体" w:hAnsi="宋体"/>
        </w:rPr>
        <w:t>社会</w:t>
      </w:r>
      <w:r>
        <w:rPr>
          <w:rFonts w:ascii="宋体" w:hAnsi="宋体"/>
        </w:rPr>
        <w:t>公益</w:t>
      </w:r>
      <w:r>
        <w:rPr>
          <w:rFonts w:hint="eastAsia" w:ascii="宋体" w:hAnsi="宋体"/>
        </w:rPr>
        <w:t>（基础</w:t>
      </w:r>
      <w:r>
        <w:rPr>
          <w:rFonts w:ascii="宋体" w:hAnsi="宋体"/>
        </w:rPr>
        <w:t>教育、</w:t>
      </w:r>
      <w:r>
        <w:rPr>
          <w:rFonts w:hint="eastAsia" w:ascii="宋体" w:hAnsi="宋体"/>
        </w:rPr>
        <w:t>实践</w:t>
      </w:r>
      <w:r>
        <w:rPr>
          <w:rFonts w:ascii="宋体" w:hAnsi="宋体"/>
        </w:rPr>
        <w:t>支教、</w:t>
      </w:r>
      <w:r>
        <w:rPr>
          <w:rFonts w:hint="eastAsia" w:ascii="宋体" w:hAnsi="宋体"/>
        </w:rPr>
        <w:t>其他</w:t>
      </w:r>
      <w:r>
        <w:rPr>
          <w:rFonts w:ascii="宋体" w:hAnsi="宋体"/>
        </w:rPr>
        <w:t>公益</w:t>
      </w:r>
      <w:r>
        <w:rPr>
          <w:rFonts w:hint="eastAsia" w:ascii="宋体" w:hAnsi="宋体"/>
        </w:rPr>
        <w:t>）</w:t>
      </w:r>
      <w:r>
        <w:rPr>
          <w:rFonts w:ascii="宋体" w:hAnsi="宋体"/>
        </w:rPr>
        <w:t>、其他</w:t>
      </w:r>
      <w:r>
        <w:rPr>
          <w:rFonts w:hint="eastAsia" w:ascii="宋体" w:hAnsi="宋体"/>
        </w:rPr>
        <w:t>。</w:t>
      </w:r>
    </w:p>
  </w:footnote>
  <w:footnote w:id="3">
    <w:p w14:paraId="5097C6D9">
      <w:pPr>
        <w:pStyle w:val="9"/>
        <w:spacing w:line="220" w:lineRule="exact"/>
        <w:jc w:val="both"/>
        <w:rPr>
          <w:rFonts w:ascii="宋体" w:hAnsi="宋体"/>
        </w:rPr>
      </w:pPr>
      <w:r>
        <w:rPr>
          <w:rFonts w:ascii="宋体" w:hAnsi="宋体"/>
          <w:vertAlign w:val="superscript"/>
        </w:rPr>
        <w:footnoteRef/>
      </w:r>
      <w:r>
        <w:rPr>
          <w:rFonts w:hint="eastAsia" w:ascii="宋体" w:hAnsi="宋体"/>
        </w:rPr>
        <w:t xml:space="preserve"> 留本指资金本金不动，每年用基金收益支持项目的开展。非留本指资金直接用于项目支出，直至捐赠资金全部使用 </w:t>
      </w:r>
    </w:p>
    <w:p w14:paraId="347154AC">
      <w:pPr>
        <w:pStyle w:val="9"/>
        <w:spacing w:line="220" w:lineRule="exact"/>
        <w:jc w:val="both"/>
      </w:pPr>
      <w:r>
        <w:rPr>
          <w:rFonts w:hint="eastAsia" w:ascii="宋体" w:hAnsi="宋体"/>
        </w:rPr>
        <w:t xml:space="preserve">  完毕，项目终止。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62139">
    <w:pPr>
      <w:pStyle w:val="8"/>
      <w:pBdr>
        <w:bottom w:val="none" w:color="auto" w:sz="0" w:space="1"/>
      </w:pBdr>
      <w:jc w:val="both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096">
    <w15:presenceInfo w15:providerId="WPS Office" w15:userId="7955490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8"/>
    <w:footnote w:id="9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D2A"/>
    <w:rsid w:val="0002697A"/>
    <w:rsid w:val="000316B4"/>
    <w:rsid w:val="0004239E"/>
    <w:rsid w:val="00045DF4"/>
    <w:rsid w:val="00050FE8"/>
    <w:rsid w:val="00053ED4"/>
    <w:rsid w:val="00061D2A"/>
    <w:rsid w:val="00062C29"/>
    <w:rsid w:val="000673D5"/>
    <w:rsid w:val="00071392"/>
    <w:rsid w:val="000717B9"/>
    <w:rsid w:val="00072F24"/>
    <w:rsid w:val="000B55E5"/>
    <w:rsid w:val="000D07C1"/>
    <w:rsid w:val="000D28C9"/>
    <w:rsid w:val="000D5EC9"/>
    <w:rsid w:val="000D7929"/>
    <w:rsid w:val="000E3BD4"/>
    <w:rsid w:val="000F5555"/>
    <w:rsid w:val="00106B5B"/>
    <w:rsid w:val="00110DD8"/>
    <w:rsid w:val="001214CE"/>
    <w:rsid w:val="00142922"/>
    <w:rsid w:val="001468ED"/>
    <w:rsid w:val="0017641A"/>
    <w:rsid w:val="00182711"/>
    <w:rsid w:val="00185DDD"/>
    <w:rsid w:val="001903EA"/>
    <w:rsid w:val="001B7420"/>
    <w:rsid w:val="001D04AC"/>
    <w:rsid w:val="001D11BD"/>
    <w:rsid w:val="001D32EE"/>
    <w:rsid w:val="001D54A9"/>
    <w:rsid w:val="001E04F9"/>
    <w:rsid w:val="001E094B"/>
    <w:rsid w:val="00205C1E"/>
    <w:rsid w:val="00224A11"/>
    <w:rsid w:val="00232325"/>
    <w:rsid w:val="00232E50"/>
    <w:rsid w:val="00236ADB"/>
    <w:rsid w:val="002411F2"/>
    <w:rsid w:val="002531E7"/>
    <w:rsid w:val="00266931"/>
    <w:rsid w:val="00287C45"/>
    <w:rsid w:val="002D6B7C"/>
    <w:rsid w:val="002E5F34"/>
    <w:rsid w:val="002F39D2"/>
    <w:rsid w:val="002F5C9A"/>
    <w:rsid w:val="002F7A2D"/>
    <w:rsid w:val="0032118D"/>
    <w:rsid w:val="00332102"/>
    <w:rsid w:val="0034374E"/>
    <w:rsid w:val="00360006"/>
    <w:rsid w:val="00376194"/>
    <w:rsid w:val="003816E2"/>
    <w:rsid w:val="0039079E"/>
    <w:rsid w:val="003A3E57"/>
    <w:rsid w:val="003A49F9"/>
    <w:rsid w:val="003C54F4"/>
    <w:rsid w:val="003D2D4E"/>
    <w:rsid w:val="003D4976"/>
    <w:rsid w:val="003D6147"/>
    <w:rsid w:val="003F310E"/>
    <w:rsid w:val="003F421C"/>
    <w:rsid w:val="003F7303"/>
    <w:rsid w:val="004003BB"/>
    <w:rsid w:val="00417DB1"/>
    <w:rsid w:val="00434F48"/>
    <w:rsid w:val="004350E1"/>
    <w:rsid w:val="00443D09"/>
    <w:rsid w:val="00447742"/>
    <w:rsid w:val="004500A2"/>
    <w:rsid w:val="00457BFC"/>
    <w:rsid w:val="004869F1"/>
    <w:rsid w:val="0049168F"/>
    <w:rsid w:val="004B5384"/>
    <w:rsid w:val="004C56E5"/>
    <w:rsid w:val="004C7299"/>
    <w:rsid w:val="004D00C4"/>
    <w:rsid w:val="004D35C4"/>
    <w:rsid w:val="004E1138"/>
    <w:rsid w:val="004E4BA2"/>
    <w:rsid w:val="00521921"/>
    <w:rsid w:val="005221BD"/>
    <w:rsid w:val="00525D78"/>
    <w:rsid w:val="005343F6"/>
    <w:rsid w:val="005345B1"/>
    <w:rsid w:val="005348F6"/>
    <w:rsid w:val="005403F9"/>
    <w:rsid w:val="00541F79"/>
    <w:rsid w:val="005452C8"/>
    <w:rsid w:val="00560582"/>
    <w:rsid w:val="00567880"/>
    <w:rsid w:val="005756A5"/>
    <w:rsid w:val="00584E07"/>
    <w:rsid w:val="0058605C"/>
    <w:rsid w:val="005D1BB9"/>
    <w:rsid w:val="005D78CD"/>
    <w:rsid w:val="005E3592"/>
    <w:rsid w:val="005F29D1"/>
    <w:rsid w:val="005F4487"/>
    <w:rsid w:val="005F4788"/>
    <w:rsid w:val="006055E9"/>
    <w:rsid w:val="006156BB"/>
    <w:rsid w:val="00620E57"/>
    <w:rsid w:val="00650B5E"/>
    <w:rsid w:val="006618AB"/>
    <w:rsid w:val="0066737E"/>
    <w:rsid w:val="006740C3"/>
    <w:rsid w:val="006860A0"/>
    <w:rsid w:val="00687160"/>
    <w:rsid w:val="006B0823"/>
    <w:rsid w:val="006B25F5"/>
    <w:rsid w:val="006D5E54"/>
    <w:rsid w:val="006F7EAA"/>
    <w:rsid w:val="007014A1"/>
    <w:rsid w:val="007079FE"/>
    <w:rsid w:val="007145DB"/>
    <w:rsid w:val="00715FF4"/>
    <w:rsid w:val="00734932"/>
    <w:rsid w:val="00736B25"/>
    <w:rsid w:val="007642CB"/>
    <w:rsid w:val="00772EA6"/>
    <w:rsid w:val="00773413"/>
    <w:rsid w:val="00781958"/>
    <w:rsid w:val="00792B11"/>
    <w:rsid w:val="0079366D"/>
    <w:rsid w:val="00793CDF"/>
    <w:rsid w:val="007A23D5"/>
    <w:rsid w:val="007A2BF2"/>
    <w:rsid w:val="007A5457"/>
    <w:rsid w:val="007C443F"/>
    <w:rsid w:val="007C5DE3"/>
    <w:rsid w:val="007F2127"/>
    <w:rsid w:val="007F77FD"/>
    <w:rsid w:val="0081012B"/>
    <w:rsid w:val="008225C1"/>
    <w:rsid w:val="00825437"/>
    <w:rsid w:val="008348E6"/>
    <w:rsid w:val="00854FAF"/>
    <w:rsid w:val="00867A39"/>
    <w:rsid w:val="00871A9E"/>
    <w:rsid w:val="00877A7F"/>
    <w:rsid w:val="0088148F"/>
    <w:rsid w:val="00885305"/>
    <w:rsid w:val="00890F1E"/>
    <w:rsid w:val="00892299"/>
    <w:rsid w:val="008E2F05"/>
    <w:rsid w:val="008E488D"/>
    <w:rsid w:val="008F09DC"/>
    <w:rsid w:val="00912212"/>
    <w:rsid w:val="009159A4"/>
    <w:rsid w:val="00917483"/>
    <w:rsid w:val="00917A42"/>
    <w:rsid w:val="00960927"/>
    <w:rsid w:val="00964F2D"/>
    <w:rsid w:val="00976362"/>
    <w:rsid w:val="00982B82"/>
    <w:rsid w:val="00994789"/>
    <w:rsid w:val="00994E76"/>
    <w:rsid w:val="009B5CC5"/>
    <w:rsid w:val="009B6094"/>
    <w:rsid w:val="009C08EF"/>
    <w:rsid w:val="009C2BE6"/>
    <w:rsid w:val="009C2F57"/>
    <w:rsid w:val="009C4B31"/>
    <w:rsid w:val="009E257A"/>
    <w:rsid w:val="009E4A9C"/>
    <w:rsid w:val="009F38C5"/>
    <w:rsid w:val="009F41A5"/>
    <w:rsid w:val="009F68D0"/>
    <w:rsid w:val="00A17980"/>
    <w:rsid w:val="00A21D26"/>
    <w:rsid w:val="00A22937"/>
    <w:rsid w:val="00A4721C"/>
    <w:rsid w:val="00A55577"/>
    <w:rsid w:val="00A70A4C"/>
    <w:rsid w:val="00A76455"/>
    <w:rsid w:val="00A7694D"/>
    <w:rsid w:val="00A91903"/>
    <w:rsid w:val="00A97C8E"/>
    <w:rsid w:val="00A97D2B"/>
    <w:rsid w:val="00AA6715"/>
    <w:rsid w:val="00AA6A51"/>
    <w:rsid w:val="00AA7FAC"/>
    <w:rsid w:val="00AB071D"/>
    <w:rsid w:val="00AB6D2F"/>
    <w:rsid w:val="00B05946"/>
    <w:rsid w:val="00B1109B"/>
    <w:rsid w:val="00B1698F"/>
    <w:rsid w:val="00B174A7"/>
    <w:rsid w:val="00B268C3"/>
    <w:rsid w:val="00B37092"/>
    <w:rsid w:val="00B410A6"/>
    <w:rsid w:val="00B418DE"/>
    <w:rsid w:val="00B5212F"/>
    <w:rsid w:val="00B607B8"/>
    <w:rsid w:val="00B64A35"/>
    <w:rsid w:val="00B6793E"/>
    <w:rsid w:val="00B72158"/>
    <w:rsid w:val="00B9440B"/>
    <w:rsid w:val="00BA063C"/>
    <w:rsid w:val="00BA786A"/>
    <w:rsid w:val="00BA792C"/>
    <w:rsid w:val="00BB0D2B"/>
    <w:rsid w:val="00BB2506"/>
    <w:rsid w:val="00BB4900"/>
    <w:rsid w:val="00BC348E"/>
    <w:rsid w:val="00BE71A9"/>
    <w:rsid w:val="00C03AE8"/>
    <w:rsid w:val="00C07180"/>
    <w:rsid w:val="00C10986"/>
    <w:rsid w:val="00C1555B"/>
    <w:rsid w:val="00C349FD"/>
    <w:rsid w:val="00C51C91"/>
    <w:rsid w:val="00C54CA0"/>
    <w:rsid w:val="00C6005A"/>
    <w:rsid w:val="00C66928"/>
    <w:rsid w:val="00C7054F"/>
    <w:rsid w:val="00C822F8"/>
    <w:rsid w:val="00C91867"/>
    <w:rsid w:val="00CB16B1"/>
    <w:rsid w:val="00CB628F"/>
    <w:rsid w:val="00CD2AE5"/>
    <w:rsid w:val="00CE522C"/>
    <w:rsid w:val="00CF4FA9"/>
    <w:rsid w:val="00D04D33"/>
    <w:rsid w:val="00D50379"/>
    <w:rsid w:val="00D62D76"/>
    <w:rsid w:val="00D64B6D"/>
    <w:rsid w:val="00D80881"/>
    <w:rsid w:val="00D9024F"/>
    <w:rsid w:val="00D90AE4"/>
    <w:rsid w:val="00D95145"/>
    <w:rsid w:val="00DB2072"/>
    <w:rsid w:val="00DB55D8"/>
    <w:rsid w:val="00DB7455"/>
    <w:rsid w:val="00DC15F1"/>
    <w:rsid w:val="00DE21FD"/>
    <w:rsid w:val="00DF4911"/>
    <w:rsid w:val="00E02FD5"/>
    <w:rsid w:val="00E0566B"/>
    <w:rsid w:val="00E27C97"/>
    <w:rsid w:val="00E34F1B"/>
    <w:rsid w:val="00E422A3"/>
    <w:rsid w:val="00E54F69"/>
    <w:rsid w:val="00E640A8"/>
    <w:rsid w:val="00E708EC"/>
    <w:rsid w:val="00E7102C"/>
    <w:rsid w:val="00E716A4"/>
    <w:rsid w:val="00E760E0"/>
    <w:rsid w:val="00E80B9F"/>
    <w:rsid w:val="00E845E8"/>
    <w:rsid w:val="00E85E7F"/>
    <w:rsid w:val="00E9305D"/>
    <w:rsid w:val="00EA6CAE"/>
    <w:rsid w:val="00EB48F1"/>
    <w:rsid w:val="00EC3115"/>
    <w:rsid w:val="00EF1D67"/>
    <w:rsid w:val="00EF5CF3"/>
    <w:rsid w:val="00F342D3"/>
    <w:rsid w:val="00F6418E"/>
    <w:rsid w:val="00F911C7"/>
    <w:rsid w:val="00F9318B"/>
    <w:rsid w:val="00F97403"/>
    <w:rsid w:val="00FA26CA"/>
    <w:rsid w:val="00FB1B1B"/>
    <w:rsid w:val="00FC7B08"/>
    <w:rsid w:val="00FD331D"/>
    <w:rsid w:val="046A444E"/>
    <w:rsid w:val="04AF3F34"/>
    <w:rsid w:val="07A866A8"/>
    <w:rsid w:val="0CF3650F"/>
    <w:rsid w:val="1D897861"/>
    <w:rsid w:val="253676DE"/>
    <w:rsid w:val="2A612A9D"/>
    <w:rsid w:val="371847EA"/>
    <w:rsid w:val="4EE86C83"/>
    <w:rsid w:val="64AA11F8"/>
    <w:rsid w:val="67C55D93"/>
    <w:rsid w:val="715647CA"/>
    <w:rsid w:val="FFBDBF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uiPriority="99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0"/>
    <w:unhideWhenUsed/>
    <w:qFormat/>
    <w:uiPriority w:val="9"/>
    <w:pPr>
      <w:keepNext/>
      <w:keepLines/>
      <w:spacing w:beforeLines="100" w:after="60" w:line="400" w:lineRule="exact"/>
      <w:outlineLvl w:val="1"/>
    </w:pPr>
    <w:rPr>
      <w:rFonts w:ascii="Cambria" w:hAnsi="Cambria" w:eastAsia="宋体" w:cs="Times New Roman"/>
      <w:b/>
      <w:bCs/>
      <w:sz w:val="28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8"/>
    <w:unhideWhenUsed/>
    <w:qFormat/>
    <w:uiPriority w:val="99"/>
    <w:pPr>
      <w:jc w:val="left"/>
    </w:pPr>
  </w:style>
  <w:style w:type="paragraph" w:styleId="4">
    <w:name w:val="Plain Text"/>
    <w:basedOn w:val="1"/>
    <w:link w:val="21"/>
    <w:unhideWhenUsed/>
    <w:qFormat/>
    <w:uiPriority w:val="99"/>
    <w:pPr>
      <w:jc w:val="left"/>
    </w:pPr>
    <w:rPr>
      <w:rFonts w:ascii="Calibri" w:hAnsi="Courier New" w:eastAsia="宋体" w:cs="Courier New"/>
      <w:szCs w:val="21"/>
    </w:rPr>
  </w:style>
  <w:style w:type="paragraph" w:styleId="5">
    <w:name w:val="endnote text"/>
    <w:basedOn w:val="1"/>
    <w:link w:val="30"/>
    <w:unhideWhenUsed/>
    <w:qFormat/>
    <w:uiPriority w:val="99"/>
    <w:pPr>
      <w:snapToGrid w:val="0"/>
      <w:jc w:val="left"/>
    </w:pPr>
  </w:style>
  <w:style w:type="paragraph" w:styleId="6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link w:val="22"/>
    <w:unhideWhenUsed/>
    <w:qFormat/>
    <w:uiPriority w:val="99"/>
    <w:pPr>
      <w:snapToGrid w:val="0"/>
      <w:spacing w:line="400" w:lineRule="exact"/>
      <w:jc w:val="left"/>
    </w:pPr>
    <w:rPr>
      <w:rFonts w:ascii="Calibri" w:hAnsi="Calibri" w:eastAsia="宋体" w:cs="Times New Roman"/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11">
    <w:name w:val="annotation subject"/>
    <w:basedOn w:val="3"/>
    <w:next w:val="3"/>
    <w:link w:val="29"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endnote reference"/>
    <w:basedOn w:val="14"/>
    <w:unhideWhenUsed/>
    <w:qFormat/>
    <w:uiPriority w:val="99"/>
    <w:rPr>
      <w:vertAlign w:val="superscript"/>
    </w:rPr>
  </w:style>
  <w:style w:type="character" w:styleId="16">
    <w:name w:val="annotation reference"/>
    <w:basedOn w:val="14"/>
    <w:unhideWhenUsed/>
    <w:qFormat/>
    <w:uiPriority w:val="99"/>
    <w:rPr>
      <w:sz w:val="21"/>
      <w:szCs w:val="21"/>
    </w:rPr>
  </w:style>
  <w:style w:type="character" w:styleId="17">
    <w:name w:val="footnote reference"/>
    <w:unhideWhenUsed/>
    <w:qFormat/>
    <w:uiPriority w:val="99"/>
    <w:rPr>
      <w:vertAlign w:val="superscript"/>
    </w:rPr>
  </w:style>
  <w:style w:type="character" w:customStyle="1" w:styleId="18">
    <w:name w:val="页眉 Char"/>
    <w:basedOn w:val="14"/>
    <w:link w:val="8"/>
    <w:qFormat/>
    <w:uiPriority w:val="99"/>
    <w:rPr>
      <w:sz w:val="18"/>
      <w:szCs w:val="18"/>
    </w:rPr>
  </w:style>
  <w:style w:type="character" w:customStyle="1" w:styleId="19">
    <w:name w:val="页脚 Char"/>
    <w:basedOn w:val="14"/>
    <w:link w:val="7"/>
    <w:qFormat/>
    <w:uiPriority w:val="99"/>
    <w:rPr>
      <w:sz w:val="18"/>
      <w:szCs w:val="18"/>
    </w:rPr>
  </w:style>
  <w:style w:type="character" w:customStyle="1" w:styleId="20">
    <w:name w:val="标题 2 Char"/>
    <w:basedOn w:val="14"/>
    <w:link w:val="2"/>
    <w:qFormat/>
    <w:uiPriority w:val="9"/>
    <w:rPr>
      <w:rFonts w:ascii="Cambria" w:hAnsi="Cambria" w:eastAsia="宋体" w:cs="Times New Roman"/>
      <w:b/>
      <w:bCs/>
      <w:sz w:val="28"/>
      <w:szCs w:val="32"/>
    </w:rPr>
  </w:style>
  <w:style w:type="character" w:customStyle="1" w:styleId="21">
    <w:name w:val="纯文本 Char"/>
    <w:basedOn w:val="14"/>
    <w:link w:val="4"/>
    <w:qFormat/>
    <w:uiPriority w:val="99"/>
    <w:rPr>
      <w:rFonts w:ascii="Calibri" w:hAnsi="Courier New" w:eastAsia="宋体" w:cs="Courier New"/>
      <w:szCs w:val="21"/>
    </w:rPr>
  </w:style>
  <w:style w:type="character" w:customStyle="1" w:styleId="22">
    <w:name w:val="脚注文本 Char"/>
    <w:basedOn w:val="14"/>
    <w:link w:val="9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4">
    <w:name w:val="批注框文本 Char"/>
    <w:basedOn w:val="14"/>
    <w:link w:val="6"/>
    <w:semiHidden/>
    <w:qFormat/>
    <w:uiPriority w:val="99"/>
    <w:rPr>
      <w:sz w:val="18"/>
      <w:szCs w:val="18"/>
    </w:rPr>
  </w:style>
  <w:style w:type="paragraph" w:customStyle="1" w:styleId="2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6">
    <w:name w:val="No Spacing"/>
    <w:link w:val="27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7">
    <w:name w:val="无间隔 Char"/>
    <w:basedOn w:val="14"/>
    <w:link w:val="26"/>
    <w:qFormat/>
    <w:uiPriority w:val="1"/>
    <w:rPr>
      <w:kern w:val="0"/>
      <w:sz w:val="22"/>
    </w:rPr>
  </w:style>
  <w:style w:type="character" w:customStyle="1" w:styleId="28">
    <w:name w:val="批注文字 Char"/>
    <w:basedOn w:val="14"/>
    <w:link w:val="3"/>
    <w:semiHidden/>
    <w:qFormat/>
    <w:uiPriority w:val="99"/>
  </w:style>
  <w:style w:type="character" w:customStyle="1" w:styleId="29">
    <w:name w:val="批注主题 Char"/>
    <w:basedOn w:val="28"/>
    <w:link w:val="11"/>
    <w:semiHidden/>
    <w:qFormat/>
    <w:uiPriority w:val="99"/>
    <w:rPr>
      <w:b/>
      <w:bCs/>
    </w:rPr>
  </w:style>
  <w:style w:type="character" w:customStyle="1" w:styleId="30">
    <w:name w:val="尾注文本 Char"/>
    <w:basedOn w:val="14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0C695-D897-4F27-91C2-0BC9AAE428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</Words>
  <Characters>565</Characters>
  <Lines>4</Lines>
  <Paragraphs>1</Paragraphs>
  <TotalTime>15</TotalTime>
  <ScaleCrop>false</ScaleCrop>
  <LinksUpToDate>false</LinksUpToDate>
  <CharactersWithSpaces>662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2017-11-08T09:53:00Z</dcterms:created>
  <dc:creator>ZJGS-010</dc:creator>
  <cp:lastModifiedBy>096</cp:lastModifiedBy>
  <cp:lastPrinted>2022-03-24T09:26:00Z</cp:lastPrinted>
  <dcterms:modified xsi:type="dcterms:W3CDTF">2025-12-11T16:21:59Z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4CF0A261312145DA8F5B843CE04AACBD</vt:lpwstr>
  </property>
</Properties>
</file>